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D7" w:rsidRDefault="001815D7" w:rsidP="001815D7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0DA2844" wp14:editId="6C477039">
            <wp:extent cx="5734050" cy="10382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B352DB" w:rsidP="001815D7">
      <w:pPr>
        <w:autoSpaceDE w:val="0"/>
        <w:autoSpaceDN w:val="0"/>
        <w:adjustRightInd w:val="0"/>
        <w:spacing w:after="0" w:line="240" w:lineRule="auto"/>
        <w:ind w:left="-709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DISPOZIȚIA nr. 492 din 15 iulie 2020</w:t>
      </w: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Privind convocarea  Consiliului Local al Orașului Petrila,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 în ședință ordinară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pentru data  de                 22.07.2020, ora 14,00</w:t>
      </w: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right="-613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right="-613" w:firstLine="720"/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Primarul orașului Petrila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GB"/>
        </w:rPr>
        <w:t>;</w:t>
      </w:r>
    </w:p>
    <w:p w:rsidR="001815D7" w:rsidRDefault="001815D7" w:rsidP="001815D7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Având în vedere referatul nr.20033/15.07.2020, prin care Secretarul general al U.A.T. oraș Petrila, dna Adriana Elena Dăian, propune convocarea Consiliului Local al Orașului Petrila,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 în ședință ordinară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pentru data de 22.07.2020, ora 14.00;</w:t>
      </w:r>
    </w:p>
    <w:p w:rsidR="001815D7" w:rsidRDefault="001815D7" w:rsidP="001815D7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În temeiul prevederilor art.133 alin.(1), art.134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alin.(3)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alin.(5), art.135, art.196 alin.(1)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), art.197 alin.(4), art.243 alin (1)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) din OUG nr.57/2019  privind Codul administrativ, cu modificările și completările ulterioare; </w:t>
      </w:r>
    </w:p>
    <w:p w:rsidR="001815D7" w:rsidRDefault="001815D7" w:rsidP="001815D7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right="-164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DISPUNE</w:t>
      </w:r>
    </w:p>
    <w:p w:rsidR="001815D7" w:rsidRDefault="001815D7" w:rsidP="001815D7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Art.1</w:t>
      </w:r>
      <w:r>
        <w:rPr>
          <w:rFonts w:ascii="Times New Roman" w:eastAsia="Arial Unicode MS" w:hAnsi="Times New Roman" w:cs="Times New Roman"/>
          <w:sz w:val="24"/>
          <w:szCs w:val="24"/>
        </w:rPr>
        <w:t>- Convoacă  Consiliul  Local al Orașului Petrila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în ședință ordinară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pentru data de                  22.07.2020, ora 14,00, care se va desfășura in sala de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a Casei de Cultura Ladislau Schmidt Petrila, având proiectul ordinii de zi  prevăzut în anexa parte integrantă la prezenta dispoziție</w:t>
      </w:r>
    </w:p>
    <w:p w:rsidR="001815D7" w:rsidRDefault="001815D7" w:rsidP="001815D7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Art.2</w:t>
      </w:r>
      <w:r>
        <w:rPr>
          <w:rFonts w:ascii="Times New Roman" w:eastAsia="Arial Unicode MS" w:hAnsi="Times New Roman" w:cs="Times New Roman"/>
          <w:sz w:val="24"/>
          <w:szCs w:val="24"/>
        </w:rPr>
        <w:t>- (1) Materialele înscrise pe proiectul ordinii de zi  sunt puse la dispoziția consilierilor locali prin poșta electronică la adresele de e-mail ale  acestora.</w:t>
      </w:r>
    </w:p>
    <w:p w:rsidR="001815D7" w:rsidRDefault="001815D7" w:rsidP="001815D7">
      <w:pPr>
        <w:spacing w:after="0" w:line="240" w:lineRule="auto"/>
        <w:ind w:left="720"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(2) Consilierii locali pot formula și depune amendamente asupra proiectelor de hotărâre.</w:t>
      </w:r>
    </w:p>
    <w:p w:rsidR="001815D7" w:rsidRDefault="001815D7" w:rsidP="001815D7">
      <w:pPr>
        <w:spacing w:after="0" w:line="240" w:lineRule="auto"/>
        <w:ind w:left="720"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(2) Proiectele de hotărâre se avizează de către comisiile de specialitate din cadrul Consiliului Local al orașului Petrila în baza competențelor acestora conform anexei menționate la art.1.</w:t>
      </w:r>
    </w:p>
    <w:p w:rsidR="001815D7" w:rsidRDefault="001815D7" w:rsidP="001815D7">
      <w:pPr>
        <w:spacing w:after="0" w:line="240" w:lineRule="auto"/>
        <w:ind w:left="720" w:right="-164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:rsidR="001815D7" w:rsidRDefault="001815D7" w:rsidP="001815D7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>Prezenta dispoziție poate fi atacată conform termenelor prevăzute de Legea nr.554/2004 a contenciosului administrativ, cu modificările și completările ulterioare.</w:t>
      </w:r>
    </w:p>
    <w:p w:rsidR="001815D7" w:rsidRDefault="001815D7" w:rsidP="001815D7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Arial Unicode MS" w:hAnsi="Times New Roman" w:cs="Times New Roman"/>
          <w:sz w:val="24"/>
          <w:szCs w:val="24"/>
        </w:rPr>
        <w:t>Prezenta dispoziție se comunică Prefectului Județului Hunedoara si se aduce la cunoștință publică prin grija secretarului general al orașului Petrila.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1815D7" w:rsidRDefault="001815D7" w:rsidP="001815D7">
      <w:pPr>
        <w:spacing w:after="0" w:line="240" w:lineRule="auto"/>
        <w:ind w:right="-164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right="-16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Orașul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Petrila, _____________.2020</w:t>
      </w:r>
    </w:p>
    <w:p w:rsidR="001815D7" w:rsidRDefault="001815D7" w:rsidP="001815D7">
      <w:pPr>
        <w:pStyle w:val="Listparagraf"/>
        <w:ind w:left="0" w:right="-23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pStyle w:val="Listparagraf"/>
        <w:tabs>
          <w:tab w:val="left" w:pos="6945"/>
        </w:tabs>
        <w:spacing w:after="0" w:line="240" w:lineRule="auto"/>
        <w:ind w:left="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1815D7" w:rsidRDefault="001815D7" w:rsidP="001815D7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Contrasemnează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1815D7" w:rsidRDefault="001815D7" w:rsidP="001815D7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Vasile Jurca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Secretar General,</w:t>
      </w:r>
    </w:p>
    <w:p w:rsidR="001815D7" w:rsidRDefault="001815D7" w:rsidP="001815D7">
      <w:pPr>
        <w:spacing w:after="0" w:line="240" w:lineRule="auto"/>
        <w:ind w:left="6480"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Adriana Elena Dăian </w:t>
      </w:r>
    </w:p>
    <w:p w:rsidR="001815D7" w:rsidRDefault="001815D7" w:rsidP="001815D7">
      <w:pPr>
        <w:ind w:right="-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5D7" w:rsidRDefault="001815D7" w:rsidP="001815D7">
      <w:pPr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1815D7" w:rsidRDefault="001815D7" w:rsidP="001815D7">
      <w:pPr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1815D7" w:rsidRDefault="001815D7" w:rsidP="001815D7">
      <w:pPr>
        <w:ind w:right="-2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15D7" w:rsidRDefault="001815D7" w:rsidP="001815D7">
      <w:pPr>
        <w:ind w:right="-2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Anexă la Dispoziția</w:t>
      </w:r>
      <w:r w:rsidR="00B352DB">
        <w:rPr>
          <w:rFonts w:ascii="Times New Roman" w:hAnsi="Times New Roman" w:cs="Times New Roman"/>
          <w:b/>
          <w:sz w:val="24"/>
          <w:szCs w:val="24"/>
        </w:rPr>
        <w:t xml:space="preserve"> nr. 492/ 15.</w:t>
      </w:r>
      <w:r>
        <w:rPr>
          <w:rFonts w:ascii="Times New Roman" w:hAnsi="Times New Roman" w:cs="Times New Roman"/>
          <w:b/>
          <w:sz w:val="24"/>
          <w:szCs w:val="24"/>
        </w:rPr>
        <w:t>07.2020</w:t>
      </w: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PROIECTUL ORDINII DE ZI </w:t>
      </w: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ședinței ordinare a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Consiliului Local al Orașului Petrila din data  de 22.07.2020 ora  14,00</w:t>
      </w: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autoSpaceDE w:val="0"/>
        <w:autoSpaceDN w:val="0"/>
        <w:adjustRightInd w:val="0"/>
        <w:spacing w:after="0" w:line="240" w:lineRule="auto"/>
        <w:ind w:left="-284" w:right="-61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Pr="008E4CD0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bookmarkStart w:id="1" w:name="_Hlk32578752"/>
      <w:bookmarkStart w:id="2" w:name="_Hlk32578210"/>
      <w:r>
        <w:rPr>
          <w:rFonts w:ascii="Times New Roman" w:hAnsi="Times New Roman" w:cs="Times New Roman"/>
          <w:sz w:val="24"/>
          <w:szCs w:val="24"/>
        </w:rPr>
        <w:t xml:space="preserve">1. 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privind alegerea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pentru perioada 01august 2020-31 octombrie 2020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. 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3" w:name="_Hlk32576355"/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Inițiator: Primar  Vasile Jurca</w:t>
      </w:r>
    </w:p>
    <w:p w:rsidR="001815D7" w:rsidRPr="008E4CD0" w:rsidRDefault="001815D7" w:rsidP="001815D7">
      <w:pPr>
        <w:spacing w:after="0" w:line="240" w:lineRule="auto"/>
        <w:ind w:left="-502" w:right="-23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Proiect de </w:t>
      </w:r>
      <w:proofErr w:type="spellStart"/>
      <w:r>
        <w:rPr>
          <w:rFonts w:ascii="Times New Roman" w:hAnsi="Times New Roman" w:cs="Times New Roman"/>
          <w:szCs w:val="24"/>
        </w:rPr>
        <w:t>hotarare</w:t>
      </w:r>
      <w:proofErr w:type="spellEnd"/>
      <w:r>
        <w:rPr>
          <w:rFonts w:ascii="Times New Roman" w:hAnsi="Times New Roman" w:cs="Times New Roman"/>
          <w:szCs w:val="24"/>
        </w:rPr>
        <w:t xml:space="preserve"> privind aprobarea</w:t>
      </w:r>
      <w:bookmarkEnd w:id="3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infiintarii</w:t>
      </w:r>
      <w:proofErr w:type="spellEnd"/>
      <w:r>
        <w:rPr>
          <w:rFonts w:ascii="Times New Roman" w:hAnsi="Times New Roman" w:cs="Times New Roman"/>
          <w:szCs w:val="24"/>
        </w:rPr>
        <w:t xml:space="preserve"> serviciului social ,, Centrul de zi pentru consiliere si sprijin pentru </w:t>
      </w:r>
      <w:proofErr w:type="spellStart"/>
      <w:r>
        <w:rPr>
          <w:rFonts w:ascii="Times New Roman" w:hAnsi="Times New Roman" w:cs="Times New Roman"/>
          <w:szCs w:val="24"/>
        </w:rPr>
        <w:t>parinti</w:t>
      </w:r>
      <w:proofErr w:type="spellEnd"/>
      <w:r>
        <w:rPr>
          <w:rFonts w:ascii="Times New Roman" w:hAnsi="Times New Roman" w:cs="Times New Roman"/>
          <w:szCs w:val="24"/>
        </w:rPr>
        <w:t>”.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Inițiator: Primar  Vasile Jurca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-502" w:right="-2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hAnsi="Times New Roman"/>
          <w:sz w:val="24"/>
        </w:rPr>
        <w:t xml:space="preserve">aprobarea organigramei si statului de </w:t>
      </w:r>
      <w:proofErr w:type="spellStart"/>
      <w:r>
        <w:rPr>
          <w:rFonts w:ascii="Times New Roman" w:hAnsi="Times New Roman"/>
          <w:sz w:val="24"/>
        </w:rPr>
        <w:t>functii</w:t>
      </w:r>
      <w:proofErr w:type="spellEnd"/>
      <w:r>
        <w:rPr>
          <w:rFonts w:ascii="Times New Roman" w:hAnsi="Times New Roman"/>
          <w:sz w:val="24"/>
        </w:rPr>
        <w:t xml:space="preserve"> pentru </w:t>
      </w:r>
      <w:proofErr w:type="spellStart"/>
      <w:r>
        <w:rPr>
          <w:rFonts w:ascii="Times New Roman" w:hAnsi="Times New Roman"/>
          <w:sz w:val="24"/>
        </w:rPr>
        <w:t>Directia</w:t>
      </w:r>
      <w:proofErr w:type="spellEnd"/>
      <w:r>
        <w:rPr>
          <w:rFonts w:ascii="Times New Roman" w:hAnsi="Times New Roman"/>
          <w:sz w:val="24"/>
        </w:rPr>
        <w:t xml:space="preserve"> de Asistenta Sociala Petrila.</w:t>
      </w:r>
    </w:p>
    <w:p w:rsidR="001815D7" w:rsidRDefault="001815D7" w:rsidP="001815D7">
      <w:pPr>
        <w:pStyle w:val="Listparagraf"/>
        <w:spacing w:after="0" w:line="240" w:lineRule="auto"/>
        <w:ind w:left="-502" w:right="-23"/>
        <w:jc w:val="both"/>
        <w:rPr>
          <w:rStyle w:val="tal1"/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</w:p>
    <w:p w:rsidR="001815D7" w:rsidRDefault="001815D7" w:rsidP="001815D7">
      <w:pPr>
        <w:pStyle w:val="Listparagraf"/>
        <w:spacing w:after="0" w:line="240" w:lineRule="auto"/>
        <w:ind w:left="-502" w:right="-23"/>
        <w:jc w:val="both"/>
        <w:rPr>
          <w:rStyle w:val="tal1"/>
        </w:rPr>
      </w:pPr>
    </w:p>
    <w:p w:rsidR="001815D7" w:rsidRPr="008E4CD0" w:rsidRDefault="001815D7" w:rsidP="001815D7">
      <w:pPr>
        <w:ind w:left="-502" w:right="-23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4CD0">
        <w:rPr>
          <w:rFonts w:ascii="Times New Roman" w:hAnsi="Times New Roman" w:cs="Times New Roman"/>
          <w:sz w:val="24"/>
          <w:szCs w:val="24"/>
        </w:rPr>
        <w:t xml:space="preserve">4. Proiect de </w:t>
      </w:r>
      <w:proofErr w:type="spellStart"/>
      <w:r w:rsidRPr="008E4CD0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E4CD0">
        <w:rPr>
          <w:rFonts w:ascii="Times New Roman" w:hAnsi="Times New Roman" w:cs="Times New Roman"/>
          <w:color w:val="000000"/>
          <w:sz w:val="24"/>
          <w:szCs w:val="24"/>
        </w:rPr>
        <w:t xml:space="preserve"> privind  aprobarea preluării de către unitatea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dministrativ-teritorială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oraşul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4CD0">
        <w:rPr>
          <w:rFonts w:ascii="Times New Roman" w:hAnsi="Times New Roman" w:cs="Times New Roman"/>
          <w:color w:val="000000"/>
          <w:sz w:val="24"/>
          <w:szCs w:val="24"/>
        </w:rPr>
        <w:t xml:space="preserve">Petrila  a </w:t>
      </w:r>
      <w:r w:rsidRPr="008E4CD0">
        <w:rPr>
          <w:rFonts w:ascii="Times New Roman" w:hAnsi="Times New Roman" w:cs="Times New Roman"/>
          <w:bCs/>
          <w:sz w:val="24"/>
          <w:szCs w:val="24"/>
          <w:lang w:val="pt-PT"/>
        </w:rPr>
        <w:t>obiectivului de investiție ,, Închiderea depozitului urban neconform din Petrila” , realizat în cadrul proiectului ,,Sistem de management integrat al deșeurilor în județul Hunedoara”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Pr="008E4CD0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1815D7" w:rsidRPr="00313337" w:rsidRDefault="001815D7" w:rsidP="001815D7">
      <w:pPr>
        <w:spacing w:after="0"/>
        <w:ind w:left="-502" w:right="-23"/>
        <w:rPr>
          <w:rFonts w:ascii="Times New Roman" w:hAnsi="Times New Roman"/>
          <w:b/>
          <w:color w:val="000000" w:themeColor="text1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privind</w:t>
      </w:r>
      <w:r w:rsidRPr="002E2A43">
        <w:rPr>
          <w:rFonts w:ascii="Times New Roman" w:hAnsi="Times New Roman"/>
          <w:b/>
          <w:color w:val="000000" w:themeColor="text1"/>
        </w:rPr>
        <w:t xml:space="preserve"> </w:t>
      </w:r>
      <w:r w:rsidRPr="00313337">
        <w:rPr>
          <w:rFonts w:ascii="Times New Roman" w:hAnsi="Times New Roman"/>
          <w:color w:val="000000" w:themeColor="text1"/>
          <w:sz w:val="24"/>
          <w:szCs w:val="24"/>
        </w:rPr>
        <w:t xml:space="preserve">aprobarea vânzării prin </w:t>
      </w:r>
      <w:proofErr w:type="spellStart"/>
      <w:r w:rsidRPr="00313337">
        <w:rPr>
          <w:rFonts w:ascii="Times New Roman" w:hAnsi="Times New Roman"/>
          <w:color w:val="000000" w:themeColor="text1"/>
          <w:sz w:val="24"/>
          <w:szCs w:val="24"/>
        </w:rPr>
        <w:t>licitaţie</w:t>
      </w:r>
      <w:proofErr w:type="spellEnd"/>
      <w:r w:rsidRPr="00313337">
        <w:rPr>
          <w:rFonts w:ascii="Times New Roman" w:hAnsi="Times New Roman"/>
          <w:color w:val="000000" w:themeColor="text1"/>
          <w:sz w:val="24"/>
          <w:szCs w:val="24"/>
        </w:rPr>
        <w:t xml:space="preserve"> publică a imobilului  teren, situat in strada Ana </w:t>
      </w:r>
      <w:proofErr w:type="spellStart"/>
      <w:r w:rsidRPr="00313337">
        <w:rPr>
          <w:rFonts w:ascii="Times New Roman" w:hAnsi="Times New Roman"/>
          <w:color w:val="000000" w:themeColor="text1"/>
          <w:sz w:val="24"/>
          <w:szCs w:val="24"/>
        </w:rPr>
        <w:t>Colda</w:t>
      </w:r>
      <w:proofErr w:type="spellEnd"/>
      <w:r w:rsidRPr="00313337">
        <w:rPr>
          <w:rFonts w:ascii="Times New Roman" w:hAnsi="Times New Roman"/>
          <w:color w:val="000000" w:themeColor="text1"/>
          <w:sz w:val="24"/>
          <w:szCs w:val="24"/>
        </w:rPr>
        <w:t xml:space="preserve"> , FN, identificat in CF. nr.64523, </w:t>
      </w:r>
      <w:proofErr w:type="spellStart"/>
      <w:r w:rsidRPr="00313337">
        <w:rPr>
          <w:rFonts w:ascii="Times New Roman" w:hAnsi="Times New Roman"/>
          <w:color w:val="000000" w:themeColor="text1"/>
          <w:sz w:val="24"/>
          <w:szCs w:val="24"/>
        </w:rPr>
        <w:t>oras</w:t>
      </w:r>
      <w:proofErr w:type="spellEnd"/>
      <w:r w:rsidRPr="00313337">
        <w:rPr>
          <w:rFonts w:ascii="Times New Roman" w:hAnsi="Times New Roman"/>
          <w:color w:val="000000" w:themeColor="text1"/>
          <w:sz w:val="24"/>
          <w:szCs w:val="24"/>
        </w:rPr>
        <w:t xml:space="preserve"> Petrila, jud. Hunedoara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</w:rPr>
      </w:pPr>
      <w:r>
        <w:rPr>
          <w:rStyle w:val="tal1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</w:p>
    <w:p w:rsidR="001815D7" w:rsidRPr="0031333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</w:t>
      </w:r>
    </w:p>
    <w:p w:rsidR="001815D7" w:rsidRDefault="001815D7" w:rsidP="001815D7">
      <w:pPr>
        <w:pStyle w:val="Frspaiere1"/>
        <w:ind w:left="-502" w:right="-23"/>
        <w:jc w:val="both"/>
        <w:rPr>
          <w:szCs w:val="24"/>
        </w:rPr>
      </w:pPr>
      <w:r>
        <w:rPr>
          <w:rStyle w:val="tal1"/>
          <w:rFonts w:eastAsiaTheme="minorHAnsi"/>
          <w:szCs w:val="24"/>
          <w:lang w:eastAsia="en-US"/>
        </w:rPr>
        <w:t>6.</w:t>
      </w:r>
      <w:r>
        <w:rPr>
          <w:rStyle w:val="tal1"/>
          <w:rFonts w:eastAsiaTheme="minorHAnsi"/>
          <w:b/>
          <w:szCs w:val="24"/>
          <w:lang w:eastAsia="en-US"/>
        </w:rPr>
        <w:t xml:space="preserve"> </w:t>
      </w:r>
      <w:r>
        <w:rPr>
          <w:szCs w:val="24"/>
        </w:rPr>
        <w:t xml:space="preserve">Proiect de </w:t>
      </w:r>
      <w:proofErr w:type="spellStart"/>
      <w:r>
        <w:rPr>
          <w:szCs w:val="24"/>
        </w:rPr>
        <w:t>hotarare</w:t>
      </w:r>
      <w:proofErr w:type="spellEnd"/>
      <w:r>
        <w:rPr>
          <w:szCs w:val="24"/>
        </w:rPr>
        <w:t xml:space="preserve"> privind aprobarea </w:t>
      </w:r>
      <w:bookmarkStart w:id="4" w:name="_Hlk38536844"/>
      <w:r>
        <w:rPr>
          <w:szCs w:val="24"/>
        </w:rPr>
        <w:t>încetării Contractului  de concesiune nr. 19/21975/2019 încheiat cu SC LEMBECK STILE&amp;DESIGN SRL</w:t>
      </w:r>
      <w:bookmarkEnd w:id="4"/>
      <w:r>
        <w:rPr>
          <w:szCs w:val="24"/>
        </w:rPr>
        <w:t>.</w:t>
      </w:r>
    </w:p>
    <w:p w:rsidR="001815D7" w:rsidRDefault="001815D7" w:rsidP="001815D7">
      <w:pPr>
        <w:pStyle w:val="Frspaiere1"/>
        <w:ind w:left="-502" w:right="-23"/>
        <w:jc w:val="both"/>
        <w:rPr>
          <w:rStyle w:val="tal1"/>
          <w:rFonts w:eastAsiaTheme="majorEastAsia"/>
        </w:rPr>
      </w:pPr>
      <w:r>
        <w:t xml:space="preserve">                                                                                           </w:t>
      </w:r>
      <w:r>
        <w:rPr>
          <w:rStyle w:val="tal1"/>
          <w:rFonts w:eastAsiaTheme="majorEastAsia"/>
          <w:szCs w:val="24"/>
        </w:rPr>
        <w:t>Inițiator: Primar  Vasile Jurca</w:t>
      </w:r>
    </w:p>
    <w:p w:rsidR="001815D7" w:rsidRDefault="001815D7" w:rsidP="001815D7">
      <w:pPr>
        <w:pStyle w:val="Frspaiere1"/>
        <w:ind w:left="-502" w:right="-23"/>
        <w:jc w:val="both"/>
        <w:rPr>
          <w:rFonts w:eastAsiaTheme="majorEastAsia"/>
        </w:rPr>
      </w:pPr>
    </w:p>
    <w:p w:rsidR="001815D7" w:rsidRDefault="001815D7" w:rsidP="001815D7">
      <w:pPr>
        <w:spacing w:after="0"/>
        <w:ind w:left="-502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privind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plata impozitului anual pe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 a taxei lunare pe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pentru durata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urgenta, decretata in anul 2020. </w:t>
      </w:r>
    </w:p>
    <w:p w:rsidR="001815D7" w:rsidRDefault="001815D7" w:rsidP="001815D7">
      <w:pPr>
        <w:pStyle w:val="Listparagraf"/>
        <w:spacing w:after="0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Style w:val="tal1"/>
          <w:rFonts w:ascii="Times New Roman" w:hAnsi="Times New Roman" w:cs="Times New Roman"/>
          <w:sz w:val="24"/>
          <w:szCs w:val="24"/>
        </w:rPr>
        <w:t>Inițiator: Primar  Vasile Jurca</w:t>
      </w:r>
    </w:p>
    <w:p w:rsidR="001815D7" w:rsidRDefault="001815D7" w:rsidP="001815D7">
      <w:pPr>
        <w:pStyle w:val="Listparagraf"/>
        <w:spacing w:after="0"/>
        <w:ind w:left="-502" w:right="-23"/>
        <w:jc w:val="both"/>
        <w:rPr>
          <w:rStyle w:val="tal1"/>
        </w:rPr>
      </w:pPr>
    </w:p>
    <w:p w:rsidR="001815D7" w:rsidRDefault="001815D7" w:rsidP="001815D7">
      <w:pPr>
        <w:pStyle w:val="Listparagraf"/>
        <w:spacing w:after="0"/>
        <w:ind w:left="-502" w:right="-23"/>
        <w:jc w:val="both"/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privind aprobarea anularii accesoriilor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bugetare restante la data de 31 martie 2020 inclusiv, datorate bugetului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Petrila.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Inițiator: Primar  Vasile Jurca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1815D7" w:rsidRPr="00313337" w:rsidRDefault="001815D7" w:rsidP="001815D7">
      <w:pPr>
        <w:spacing w:after="0" w:line="240" w:lineRule="auto"/>
        <w:ind w:left="-502" w:right="-2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13337">
        <w:rPr>
          <w:rFonts w:ascii="Times New Roman" w:hAnsi="Times New Roman" w:cs="Times New Roman"/>
          <w:sz w:val="24"/>
          <w:szCs w:val="24"/>
        </w:rPr>
        <w:t xml:space="preserve">. Proiect de </w:t>
      </w:r>
      <w:proofErr w:type="spellStart"/>
      <w:r w:rsidRPr="0031333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31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privind</w:t>
      </w:r>
      <w:r w:rsidRPr="00313337">
        <w:rPr>
          <w:rFonts w:ascii="Times New Roman" w:hAnsi="Times New Roman"/>
          <w:sz w:val="24"/>
          <w:szCs w:val="24"/>
        </w:rPr>
        <w:t xml:space="preserve"> modificarea HCL nr. 20/2020 privind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337">
        <w:rPr>
          <w:rFonts w:ascii="Times New Roman" w:hAnsi="Times New Roman"/>
          <w:sz w:val="24"/>
          <w:szCs w:val="24"/>
        </w:rPr>
        <w:t>înființarea Serviciului de utilități publice Petrila, serv</w:t>
      </w:r>
      <w:r>
        <w:rPr>
          <w:rFonts w:ascii="Times New Roman" w:hAnsi="Times New Roman"/>
          <w:sz w:val="24"/>
          <w:szCs w:val="24"/>
        </w:rPr>
        <w:t>iciu cu personalitate juridică,</w:t>
      </w:r>
      <w:r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  <w:r w:rsidRPr="00313337">
        <w:rPr>
          <w:rStyle w:val="salnbdy"/>
          <w:rFonts w:ascii="Times New Roman" w:eastAsia="Times New Roman" w:hAnsi="Times New Roman"/>
          <w:sz w:val="24"/>
          <w:szCs w:val="24"/>
        </w:rPr>
        <w:t xml:space="preserve">organizat în subordinea Consiliului Local al orașului Petrila, prin reorganizarea Direcției Tehnice, serviciu </w:t>
      </w:r>
      <w:proofErr w:type="spellStart"/>
      <w:r w:rsidRPr="00313337">
        <w:rPr>
          <w:rStyle w:val="salnbdy"/>
          <w:rFonts w:ascii="Times New Roman" w:eastAsia="Times New Roman" w:hAnsi="Times New Roman"/>
          <w:sz w:val="24"/>
          <w:szCs w:val="24"/>
        </w:rPr>
        <w:t>fară</w:t>
      </w:r>
      <w:proofErr w:type="spellEnd"/>
      <w:r w:rsidRPr="00313337">
        <w:rPr>
          <w:rStyle w:val="salnbdy"/>
          <w:rFonts w:ascii="Times New Roman" w:eastAsia="Times New Roman" w:hAnsi="Times New Roman"/>
          <w:sz w:val="24"/>
          <w:szCs w:val="24"/>
        </w:rPr>
        <w:t xml:space="preserve"> personalitate juridică, din structura aparatului de specialitate al primarului orașului Petrila</w:t>
      </w:r>
      <w:r>
        <w:rPr>
          <w:rStyle w:val="salnbdy"/>
          <w:rFonts w:ascii="Times New Roman" w:eastAsia="Times New Roman" w:hAnsi="Times New Roman"/>
          <w:sz w:val="24"/>
          <w:szCs w:val="24"/>
        </w:rPr>
        <w:t>.</w:t>
      </w:r>
      <w:r w:rsidRPr="00313337">
        <w:rPr>
          <w:rStyle w:val="salnbdy"/>
          <w:rFonts w:ascii="Times New Roman" w:eastAsia="Times New Roman" w:hAnsi="Times New Roman"/>
          <w:sz w:val="24"/>
          <w:szCs w:val="24"/>
        </w:rPr>
        <w:t xml:space="preserve"> 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Inițiator: Primar  Vasile Jurca</w:t>
      </w:r>
      <w:bookmarkEnd w:id="1"/>
      <w:bookmarkEnd w:id="2"/>
    </w:p>
    <w:p w:rsidR="001815D7" w:rsidRPr="00313337" w:rsidRDefault="001815D7" w:rsidP="001815D7">
      <w:pPr>
        <w:spacing w:after="0" w:line="240" w:lineRule="auto"/>
        <w:ind w:left="-502" w:right="-23"/>
        <w:jc w:val="both"/>
        <w:rPr>
          <w:rFonts w:cs="Times New Roman"/>
          <w:sz w:val="24"/>
          <w:szCs w:val="24"/>
        </w:rPr>
      </w:pPr>
    </w:p>
    <w:p w:rsidR="001815D7" w:rsidRPr="00313337" w:rsidRDefault="001815D7" w:rsidP="001815D7">
      <w:pPr>
        <w:spacing w:after="0"/>
        <w:ind w:left="-502" w:right="-23"/>
        <w:jc w:val="both"/>
        <w:rPr>
          <w:rStyle w:val="tal1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Proiect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privind aprobarea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reorganizarii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aparatului de specialitate al Primarului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orasului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Petrila, organigramei si statului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functii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1815D7" w:rsidRPr="00313337" w:rsidRDefault="001815D7" w:rsidP="001815D7">
      <w:pPr>
        <w:pStyle w:val="Listparagraf"/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Inițiator: Primar  Vasile Jurca</w:t>
      </w:r>
    </w:p>
    <w:p w:rsidR="001815D7" w:rsidRDefault="001815D7" w:rsidP="001815D7">
      <w:pPr>
        <w:spacing w:after="0" w:line="256" w:lineRule="auto"/>
        <w:ind w:left="-502" w:right="-23"/>
        <w:jc w:val="both"/>
        <w:rPr>
          <w:rStyle w:val="tal1"/>
          <w:rFonts w:ascii="Times New Roman" w:eastAsia="Calibri" w:hAnsi="Times New Roman" w:cs="Times New Roman"/>
          <w:color w:val="FF0000"/>
        </w:rPr>
      </w:pPr>
      <w:r>
        <w:rPr>
          <w:rFonts w:ascii="Times New Roman" w:hAnsi="Times New Roman" w:cs="Times New Roman"/>
          <w:szCs w:val="24"/>
        </w:rPr>
        <w:t xml:space="preserve">11. Proiect de </w:t>
      </w:r>
      <w:proofErr w:type="spellStart"/>
      <w:r>
        <w:rPr>
          <w:rFonts w:ascii="Times New Roman" w:hAnsi="Times New Roman" w:cs="Times New Roman"/>
          <w:szCs w:val="24"/>
        </w:rPr>
        <w:t>hotarare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privind completarea art.4 alin.(1) din HCL nr. 225/2019 privind stabilirea taxelor de concesiune si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inchiriere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pentru anul 2020.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   Inițiatori consilieri: </w:t>
      </w:r>
      <w:proofErr w:type="spellStart"/>
      <w:r>
        <w:rPr>
          <w:rStyle w:val="tal1"/>
          <w:rFonts w:ascii="Times New Roman" w:hAnsi="Times New Roman" w:cs="Times New Roman"/>
          <w:sz w:val="24"/>
          <w:szCs w:val="24"/>
        </w:rPr>
        <w:t>Paducel</w:t>
      </w:r>
      <w:proofErr w:type="spellEnd"/>
      <w:r>
        <w:rPr>
          <w:rStyle w:val="tal1"/>
          <w:rFonts w:ascii="Times New Roman" w:hAnsi="Times New Roman" w:cs="Times New Roman"/>
          <w:sz w:val="24"/>
          <w:szCs w:val="24"/>
        </w:rPr>
        <w:t xml:space="preserve"> Ilie, </w:t>
      </w:r>
      <w:proofErr w:type="spellStart"/>
      <w:r>
        <w:rPr>
          <w:rStyle w:val="tal1"/>
          <w:rFonts w:ascii="Times New Roman" w:hAnsi="Times New Roman" w:cs="Times New Roman"/>
          <w:sz w:val="24"/>
          <w:szCs w:val="24"/>
        </w:rPr>
        <w:t>Temneanu</w:t>
      </w:r>
      <w:proofErr w:type="spellEnd"/>
      <w:r>
        <w:rPr>
          <w:rStyle w:val="tal1"/>
          <w:rFonts w:ascii="Times New Roman" w:hAnsi="Times New Roman" w:cs="Times New Roman"/>
          <w:sz w:val="24"/>
          <w:szCs w:val="24"/>
        </w:rPr>
        <w:t xml:space="preserve"> Ioan, </w:t>
      </w:r>
      <w:proofErr w:type="spellStart"/>
      <w:r>
        <w:rPr>
          <w:rStyle w:val="tal1"/>
          <w:rFonts w:ascii="Times New Roman" w:hAnsi="Times New Roman" w:cs="Times New Roman"/>
          <w:sz w:val="24"/>
          <w:szCs w:val="24"/>
        </w:rPr>
        <w:t>Ramascanu</w:t>
      </w:r>
      <w:proofErr w:type="spellEnd"/>
      <w:r>
        <w:rPr>
          <w:rStyle w:val="tal1"/>
          <w:rFonts w:ascii="Times New Roman" w:hAnsi="Times New Roman" w:cs="Times New Roman"/>
          <w:sz w:val="24"/>
          <w:szCs w:val="24"/>
        </w:rPr>
        <w:t xml:space="preserve"> Constantin, Burdea Adrian Boanta Gheorghe, Preda Cornel .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Style w:val="tal1"/>
          <w:rFonts w:ascii="Times New Roman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-502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Raport asupra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Asistenta Sociala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personali ai persoanelor cu handicap grav in semestrul I 2020.</w:t>
      </w:r>
    </w:p>
    <w:p w:rsidR="001815D7" w:rsidRDefault="001815D7" w:rsidP="001815D7">
      <w:pPr>
        <w:spacing w:after="0" w:line="240" w:lineRule="auto"/>
        <w:ind w:left="-502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5D7" w:rsidRDefault="001815D7" w:rsidP="001815D7">
      <w:pPr>
        <w:spacing w:after="0" w:line="240" w:lineRule="auto"/>
        <w:ind w:left="-142" w:right="-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Prezentat de doamna director executiv Susana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Heljiu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D7" w:rsidRDefault="001815D7" w:rsidP="001815D7">
      <w:pPr>
        <w:spacing w:after="0" w:line="240" w:lineRule="auto"/>
        <w:ind w:left="-142" w:right="-2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-142" w:right="-2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Diverse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interpelari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15D7" w:rsidRDefault="001815D7" w:rsidP="001815D7">
      <w:pPr>
        <w:spacing w:after="0" w:line="240" w:lineRule="auto"/>
        <w:ind w:left="-142" w:right="-2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-142" w:right="-2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15D7" w:rsidRDefault="001815D7" w:rsidP="001815D7">
      <w:pPr>
        <w:tabs>
          <w:tab w:val="left" w:pos="6945"/>
        </w:tabs>
        <w:ind w:right="-613"/>
        <w:rPr>
          <w:rStyle w:val="tal1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       Spre avizare Comisiilor de specialitate :</w:t>
      </w:r>
    </w:p>
    <w:p w:rsidR="001815D7" w:rsidRDefault="001815D7" w:rsidP="001815D7">
      <w:pPr>
        <w:pStyle w:val="Listparagraf"/>
        <w:numPr>
          <w:ilvl w:val="0"/>
          <w:numId w:val="1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 xml:space="preserve">Comisia juridica : proiectele nr.1,2,3,4,5,7,8,9,10,11.          </w:t>
      </w:r>
    </w:p>
    <w:p w:rsidR="001815D7" w:rsidRDefault="001815D7" w:rsidP="001815D7">
      <w:pPr>
        <w:pStyle w:val="Listparagraf"/>
        <w:numPr>
          <w:ilvl w:val="0"/>
          <w:numId w:val="1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Comisia de amenajarea teritoriului si urbanism: proiectele nr.4.</w:t>
      </w:r>
    </w:p>
    <w:p w:rsidR="001815D7" w:rsidRDefault="001815D7" w:rsidP="001815D7">
      <w:pPr>
        <w:pStyle w:val="Listparagraf"/>
        <w:numPr>
          <w:ilvl w:val="0"/>
          <w:numId w:val="1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Comisia economică : proiectele nr.4,5,7,8,9,10,11.</w:t>
      </w:r>
    </w:p>
    <w:p w:rsidR="001815D7" w:rsidRDefault="001815D7" w:rsidP="001815D7">
      <w:pPr>
        <w:pStyle w:val="Listparagraf"/>
        <w:numPr>
          <w:ilvl w:val="0"/>
          <w:numId w:val="1"/>
        </w:numPr>
        <w:tabs>
          <w:tab w:val="left" w:pos="6945"/>
        </w:tabs>
        <w:ind w:right="-613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Comisia socială și de cultură : 2 .</w:t>
      </w:r>
    </w:p>
    <w:p w:rsidR="001815D7" w:rsidRDefault="001815D7" w:rsidP="001815D7">
      <w:pPr>
        <w:tabs>
          <w:tab w:val="left" w:pos="6945"/>
        </w:tabs>
        <w:ind w:right="-613"/>
        <w:rPr>
          <w:rFonts w:eastAsia="Arial Unicode MS"/>
          <w:b/>
        </w:rPr>
      </w:pPr>
    </w:p>
    <w:p w:rsidR="001815D7" w:rsidRDefault="001815D7" w:rsidP="001815D7">
      <w:pPr>
        <w:tabs>
          <w:tab w:val="left" w:pos="6945"/>
        </w:tabs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tabs>
          <w:tab w:val="left" w:pos="6945"/>
        </w:tabs>
        <w:ind w:right="-613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Contrasemnează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1815D7" w:rsidRDefault="001815D7" w:rsidP="001815D7">
      <w:pPr>
        <w:spacing w:after="0" w:line="240" w:lineRule="auto"/>
        <w:ind w:right="-61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Vasile Jurca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Secretar General,</w:t>
      </w: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Adriana Elena Dăian</w:t>
      </w: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>
      <w:pPr>
        <w:spacing w:after="0" w:line="240" w:lineRule="auto"/>
        <w:ind w:left="5760" w:right="-612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815D7" w:rsidRDefault="001815D7" w:rsidP="001815D7"/>
    <w:p w:rsidR="00526598" w:rsidRDefault="00526598"/>
    <w:sectPr w:rsidR="00526598" w:rsidSect="00F7290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24AF"/>
    <w:multiLevelType w:val="hybridMultilevel"/>
    <w:tmpl w:val="AC222742"/>
    <w:lvl w:ilvl="0" w:tplc="8F94B066">
      <w:start w:val="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F1"/>
    <w:rsid w:val="001815D7"/>
    <w:rsid w:val="00526598"/>
    <w:rsid w:val="00A973F1"/>
    <w:rsid w:val="00B352DB"/>
    <w:rsid w:val="00DC69EB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E9C01-71AA-4290-8888-38CE78C5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D7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815D7"/>
    <w:pPr>
      <w:ind w:left="720"/>
      <w:contextualSpacing/>
    </w:pPr>
  </w:style>
  <w:style w:type="paragraph" w:customStyle="1" w:styleId="Frspaiere1">
    <w:name w:val="Fără spațiere1"/>
    <w:rsid w:val="00181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tal1">
    <w:name w:val="tal1"/>
    <w:basedOn w:val="Fontdeparagrafimplicit"/>
    <w:rsid w:val="001815D7"/>
  </w:style>
  <w:style w:type="character" w:customStyle="1" w:styleId="salnbdy">
    <w:name w:val="s_aln_bdy"/>
    <w:basedOn w:val="Fontdeparagrafimplicit"/>
    <w:rsid w:val="0018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2020-07-16T10:20:00Z</dcterms:created>
  <dcterms:modified xsi:type="dcterms:W3CDTF">2020-07-16T11:21:00Z</dcterms:modified>
</cp:coreProperties>
</file>