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 ContentType="application/vnd.ms-exce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30FCC3" w14:textId="77777777" w:rsidR="0043671B" w:rsidRPr="00A60046" w:rsidRDefault="00523322" w:rsidP="0043671B">
      <w:pPr>
        <w:autoSpaceDE w:val="0"/>
        <w:autoSpaceDN w:val="0"/>
        <w:adjustRightInd w:val="0"/>
        <w:spacing w:line="276" w:lineRule="auto"/>
        <w:ind w:right="720"/>
        <w:jc w:val="right"/>
        <w:rPr>
          <w:b/>
          <w:bCs/>
          <w:sz w:val="20"/>
          <w:szCs w:val="20"/>
        </w:rPr>
      </w:pPr>
      <w:r w:rsidRPr="00A60046">
        <w:rPr>
          <w:b/>
          <w:bCs/>
          <w:sz w:val="20"/>
          <w:szCs w:val="20"/>
        </w:rPr>
        <w:t>Anexa nr. 1</w:t>
      </w:r>
    </w:p>
    <w:p w14:paraId="5C5DBE4C" w14:textId="77777777" w:rsidR="0043671B" w:rsidRPr="00A60046" w:rsidRDefault="00646816" w:rsidP="0043671B">
      <w:pPr>
        <w:autoSpaceDE w:val="0"/>
        <w:autoSpaceDN w:val="0"/>
        <w:adjustRightInd w:val="0"/>
        <w:spacing w:line="276" w:lineRule="auto"/>
        <w:ind w:right="720"/>
        <w:jc w:val="right"/>
        <w:rPr>
          <w:b/>
          <w:bCs/>
          <w:sz w:val="20"/>
          <w:szCs w:val="20"/>
        </w:rPr>
      </w:pPr>
      <w:r>
        <w:rPr>
          <w:b/>
          <w:noProof/>
          <w:sz w:val="20"/>
          <w:szCs w:val="20"/>
          <w:lang w:val="en-US"/>
        </w:rPr>
        <w:pict w14:anchorId="3ED86583">
          <v:shapetype id="_x0000_t202" coordsize="21600,21600" o:spt="202" path="m,l,21600r21600,l21600,xe">
            <v:stroke joinstyle="miter"/>
            <v:path gradientshapeok="t" o:connecttype="rect"/>
          </v:shapetype>
          <v:shape id="Text Box 81" o:spid="_x0000_s1026" type="#_x0000_t202" style="position:absolute;left:0;text-align:left;margin-left:9pt;margin-top:74.15pt;width:522.75pt;height:63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" stroked="f">
            <v:textbox>
              <w:txbxContent>
                <w:p w14:paraId="40B78609" w14:textId="77777777" w:rsidR="006820A9" w:rsidRPr="00D47DE9" w:rsidRDefault="008D27EE" w:rsidP="007A1E2B">
                  <w:pPr>
                    <w:autoSpaceDE w:val="0"/>
                    <w:autoSpaceDN w:val="0"/>
                    <w:adjustRightInd w:val="0"/>
                    <w:jc w:val="center"/>
                    <w:rPr>
                      <w:rFonts w:ascii="Monotype Corsiva" w:hAnsi="Monotype Corsiva"/>
                      <w:b/>
                      <w:bCs/>
                      <w:sz w:val="36"/>
                      <w:szCs w:val="36"/>
                      <w:lang w:val="it-IT"/>
                    </w:rPr>
                  </w:pPr>
                  <w:r w:rsidRPr="00D47DE9">
                    <w:rPr>
                      <w:rFonts w:ascii="Monotype Corsiva" w:hAnsi="Monotype Corsiva"/>
                      <w:b/>
                      <w:noProof/>
                      <w:sz w:val="36"/>
                      <w:szCs w:val="36"/>
                      <w:lang w:val="en-US"/>
                    </w:rPr>
                    <w:drawing>
                      <wp:inline distT="0" distB="0" distL="0" distR="0" wp14:anchorId="0B8EA7B8" wp14:editId="7AC4FEBA">
                        <wp:extent cx="6461125" cy="647065"/>
                        <wp:effectExtent l="19050" t="0" r="0" b="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6461125" cy="647065"/>
                                </a:xfrm>
                                <a:prstGeom prst="rect">
                                  <a:avLst/>
                                </a:prstGeom>
                                <a:noFill/>
                                <a:ln w="9525">
                                  <a:noFill/>
                                  <a:miter lim="800000"/>
                                  <a:headEnd/>
                                  <a:tailEnd/>
                                </a:ln>
                              </pic:spPr>
                            </pic:pic>
                          </a:graphicData>
                        </a:graphic>
                      </wp:inline>
                    </w:drawing>
                  </w:r>
                </w:p>
              </w:txbxContent>
            </v:textbox>
            <w10:wrap type="square"/>
          </v:shape>
        </w:pict>
      </w:r>
      <w:r>
        <w:rPr>
          <w:b/>
          <w:noProof/>
          <w:sz w:val="20"/>
          <w:szCs w:val="20"/>
          <w:lang w:val="en-US"/>
        </w:rPr>
        <w:pict w14:anchorId="0EBB2311">
          <v:shape id="Text Box 64" o:spid="_x0000_s1027" type="#_x0000_t202" style="position:absolute;left:0;text-align:left;margin-left:9pt;margin-top:20.15pt;width:75.95pt;height:46.7pt;z-index:25165619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" filled="f" stroked="f">
            <v:textbox style="mso-fit-shape-to-text:t">
              <w:txbxContent>
                <w:p w14:paraId="54670E9C" w14:textId="77777777" w:rsidR="006820A9" w:rsidRPr="00D47DE9" w:rsidRDefault="008D27EE" w:rsidP="00B3444E">
                  <w:pPr>
                    <w:autoSpaceDE w:val="0"/>
                    <w:autoSpaceDN w:val="0"/>
                    <w:adjustRightInd w:val="0"/>
                    <w:spacing w:line="360" w:lineRule="auto"/>
                    <w:ind w:right="720"/>
                    <w:rPr>
                      <w:rFonts w:ascii="Monotype Corsiva" w:hAnsi="Monotype Corsiva"/>
                      <w:b/>
                      <w:bCs/>
                      <w:noProof/>
                      <w:sz w:val="36"/>
                      <w:szCs w:val="36"/>
                      <w:lang w:eastAsia="zh-CN"/>
                    </w:rPr>
                  </w:pPr>
                  <w:r>
                    <w:rPr>
                      <w:noProof/>
                      <w:lang w:val="en-US"/>
                    </w:rPr>
                    <w:drawing>
                      <wp:inline distT="0" distB="0" distL="0" distR="0" wp14:anchorId="726D314F" wp14:editId="62099AC2">
                        <wp:extent cx="301625" cy="414020"/>
                        <wp:effectExtent l="19050" t="0" r="3175" b="0"/>
                        <wp:docPr id="17" name="irc_mi" descr="250px-Coat_of_arms_of_Rom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250px-Coat_of_arms_of_Romania"/>
                                <pic:cNvPicPr>
                                  <a:picLocks noChangeAspect="1" noChangeArrowheads="1"/>
                                </pic:cNvPicPr>
                              </pic:nvPicPr>
                              <pic:blipFill>
                                <a:blip r:embed="rId8"/>
                                <a:srcRect/>
                                <a:stretch>
                                  <a:fillRect/>
                                </a:stretch>
                              </pic:blipFill>
                              <pic:spPr bwMode="auto">
                                <a:xfrm>
                                  <a:off x="0" y="0"/>
                                  <a:ext cx="301625" cy="414020"/>
                                </a:xfrm>
                                <a:prstGeom prst="rect">
                                  <a:avLst/>
                                </a:prstGeom>
                                <a:noFill/>
                                <a:ln w="9525">
                                  <a:noFill/>
                                  <a:miter lim="800000"/>
                                  <a:headEnd/>
                                  <a:tailEnd/>
                                </a:ln>
                              </pic:spPr>
                            </pic:pic>
                          </a:graphicData>
                        </a:graphic>
                      </wp:inline>
                    </w:drawing>
                  </w:r>
                </w:p>
              </w:txbxContent>
            </v:textbox>
            <w10:wrap type="square"/>
          </v:shape>
        </w:pict>
      </w:r>
      <w:r>
        <w:rPr>
          <w:rFonts w:ascii="Monotype Corsiva" w:hAnsi="Monotype Corsiva"/>
          <w:b/>
          <w:bCs/>
          <w:noProof/>
          <w:sz w:val="20"/>
          <w:szCs w:val="20"/>
          <w:lang w:val="en-US"/>
        </w:rPr>
        <w:pict w14:anchorId="3C3CF9CD">
          <v:roundrect id="AutoShape 55" o:spid="_x0000_s1045" style="position:absolute;left:0;text-align:left;margin-left:9pt;margin-top:20.15pt;width:531pt;height:45pt;z-index:251655168;visibility:visible" arcsize=".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" filled="f" strokecolor="blue" strokeweight="3pt">
            <w10:wrap type="square"/>
          </v:roundrect>
        </w:pict>
      </w:r>
      <w:r>
        <w:rPr>
          <w:b/>
          <w:noProof/>
          <w:sz w:val="20"/>
          <w:szCs w:val="20"/>
          <w:lang w:val="en-US"/>
        </w:rPr>
        <w:pict w14:anchorId="0A47F0E9">
          <v:shape id="Text Box 80" o:spid="_x0000_s1029" type="#_x0000_t202" style="position:absolute;left:0;text-align:left;margin-left:5in;margin-top:20.15pt;width:171pt;height:4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" filled="f" stroked="f">
            <v:textbox>
              <w:txbxContent>
                <w:p w14:paraId="233CADBD" w14:textId="77777777" w:rsidR="006820A9" w:rsidRDefault="006820A9" w:rsidP="008B7C50">
                  <w:pPr>
                    <w:jc w:val="center"/>
                    <w:rPr>
                      <w:b/>
                      <w:sz w:val="20"/>
                      <w:szCs w:val="20"/>
                    </w:rPr>
                  </w:pPr>
                  <w:r>
                    <w:rPr>
                      <w:b/>
                      <w:sz w:val="20"/>
                      <w:szCs w:val="20"/>
                    </w:rPr>
                    <w:t xml:space="preserve">AGENŢIA NAŢIONALĂ </w:t>
                  </w:r>
                </w:p>
                <w:p w14:paraId="69E1F995" w14:textId="77777777" w:rsidR="006820A9" w:rsidRDefault="006820A9" w:rsidP="008B7C50">
                  <w:pPr>
                    <w:jc w:val="center"/>
                    <w:rPr>
                      <w:b/>
                      <w:sz w:val="20"/>
                      <w:szCs w:val="20"/>
                    </w:rPr>
                  </w:pPr>
                  <w:r>
                    <w:rPr>
                      <w:b/>
                      <w:sz w:val="20"/>
                      <w:szCs w:val="20"/>
                    </w:rPr>
                    <w:t xml:space="preserve">PENTRU </w:t>
                  </w:r>
                </w:p>
                <w:p w14:paraId="1D30C5BD" w14:textId="77777777" w:rsidR="006820A9" w:rsidRDefault="006820A9" w:rsidP="008B7C50">
                  <w:pPr>
                    <w:jc w:val="center"/>
                    <w:rPr>
                      <w:b/>
                      <w:sz w:val="20"/>
                      <w:szCs w:val="20"/>
                    </w:rPr>
                  </w:pPr>
                  <w:r>
                    <w:rPr>
                      <w:b/>
                      <w:sz w:val="20"/>
                      <w:szCs w:val="20"/>
                    </w:rPr>
                    <w:t>PLĂȚI ȘI INSPECȚIE SOCIALĂ</w:t>
                  </w:r>
                </w:p>
              </w:txbxContent>
            </v:textbox>
          </v:shape>
        </w:pict>
      </w:r>
      <w:r>
        <w:rPr>
          <w:b/>
          <w:noProof/>
          <w:sz w:val="20"/>
          <w:szCs w:val="20"/>
          <w:lang w:val="en-US"/>
        </w:rPr>
        <w:pict w14:anchorId="04F1E068">
          <v:shape id="Text Box 67" o:spid="_x0000_s1030" type="#_x0000_t202" style="position:absolute;left:0;text-align:left;margin-left:45pt;margin-top:20.15pt;width:477.15pt;height:45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" filled="f" stroked="f">
            <v:textbox>
              <w:txbxContent>
                <w:p w14:paraId="77FD86DB" w14:textId="77777777" w:rsidR="006820A9" w:rsidRDefault="006820A9" w:rsidP="00C30488">
                  <w:pPr>
                    <w:rPr>
                      <w:b/>
                      <w:sz w:val="20"/>
                      <w:szCs w:val="20"/>
                    </w:rPr>
                  </w:pPr>
                  <w:r>
                    <w:rPr>
                      <w:b/>
                      <w:sz w:val="20"/>
                      <w:szCs w:val="20"/>
                    </w:rPr>
                    <w:t xml:space="preserve">UNITATEA </w:t>
                  </w:r>
                </w:p>
                <w:p w14:paraId="542B889A" w14:textId="77777777" w:rsidR="006820A9" w:rsidRDefault="006820A9" w:rsidP="00C30488">
                  <w:pPr>
                    <w:rPr>
                      <w:b/>
                      <w:sz w:val="20"/>
                      <w:szCs w:val="20"/>
                    </w:rPr>
                  </w:pPr>
                  <w:r>
                    <w:rPr>
                      <w:b/>
                      <w:sz w:val="20"/>
                      <w:szCs w:val="20"/>
                    </w:rPr>
                    <w:t>ADMINISTRATIV</w:t>
                  </w:r>
                </w:p>
                <w:p w14:paraId="25245E54" w14:textId="56860CE7" w:rsidR="006820A9" w:rsidRPr="00C30488" w:rsidRDefault="006820A9" w:rsidP="00C30488">
                  <w:pPr>
                    <w:rPr>
                      <w:sz w:val="20"/>
                      <w:szCs w:val="20"/>
                    </w:rPr>
                  </w:pPr>
                  <w:r>
                    <w:rPr>
                      <w:b/>
                      <w:sz w:val="20"/>
                      <w:szCs w:val="20"/>
                    </w:rPr>
                    <w:t>TERITORIALĂ</w:t>
                  </w:r>
                  <w:r w:rsidR="00EC137F">
                    <w:rPr>
                      <w:sz w:val="20"/>
                      <w:szCs w:val="20"/>
                    </w:rPr>
                    <w:t xml:space="preserve"> </w:t>
                  </w:r>
                  <w:r w:rsidR="00EC137F" w:rsidRPr="00EC137F">
                    <w:rPr>
                      <w:b/>
                      <w:bCs/>
                      <w:sz w:val="20"/>
                      <w:szCs w:val="20"/>
                    </w:rPr>
                    <w:t>PETRILA</w:t>
                  </w:r>
                </w:p>
              </w:txbxContent>
            </v:textbox>
          </v:shape>
        </w:pict>
      </w:r>
      <w:r w:rsidR="00523322" w:rsidRPr="00A60046">
        <w:rPr>
          <w:b/>
          <w:bCs/>
          <w:sz w:val="20"/>
          <w:szCs w:val="20"/>
        </w:rPr>
        <w:t>Anexa nr. 1</w:t>
      </w:r>
      <w:r w:rsidR="0043671B" w:rsidRPr="00A60046">
        <w:rPr>
          <w:b/>
          <w:bCs/>
          <w:sz w:val="20"/>
          <w:szCs w:val="20"/>
        </w:rPr>
        <w:t xml:space="preserve"> la Normele metodologice</w:t>
      </w:r>
    </w:p>
    <w:p w14:paraId="135A5463" w14:textId="77777777" w:rsidR="008B7C50" w:rsidRPr="001E7746" w:rsidRDefault="008B7C50" w:rsidP="00D1345D">
      <w:pPr>
        <w:autoSpaceDE w:val="0"/>
        <w:autoSpaceDN w:val="0"/>
        <w:adjustRightInd w:val="0"/>
        <w:spacing w:line="276" w:lineRule="auto"/>
        <w:ind w:firstLine="540"/>
        <w:jc w:val="both"/>
        <w:rPr>
          <w:rFonts w:ascii="Monotype Corsiva" w:hAnsi="Monotype Corsiva"/>
          <w:bCs/>
        </w:rPr>
      </w:pPr>
      <w:r w:rsidRPr="001E7746">
        <w:rPr>
          <w:rFonts w:ascii="Monotype Corsiva" w:hAnsi="Monotype Corsiva"/>
          <w:bCs/>
        </w:rPr>
        <w:t xml:space="preserve">Stimaţi cetăţeni, Statul român, în conformitate cu prevederile constituţionale, doreşte să vă ajute să depăşiţi momentele speciale prin care treceţi, dvs. şi familia dvs. Pentru aceasta vă adresăm rugămintea să citiţi cu foarte multă atenţie formularul şi să completaţi cu sinceritate toate datele solicitate, conform indicaţiilor de mai jos. </w:t>
      </w:r>
    </w:p>
    <w:p w14:paraId="0B64073A" w14:textId="77777777" w:rsidR="008B7C50" w:rsidRPr="001E7746" w:rsidRDefault="008B7C50" w:rsidP="00D1345D">
      <w:pPr>
        <w:autoSpaceDE w:val="0"/>
        <w:autoSpaceDN w:val="0"/>
        <w:adjustRightInd w:val="0"/>
        <w:spacing w:line="276" w:lineRule="auto"/>
        <w:ind w:firstLine="540"/>
        <w:jc w:val="both"/>
        <w:rPr>
          <w:rFonts w:ascii="Monotype Corsiva" w:hAnsi="Monotype Corsiva"/>
          <w:bCs/>
        </w:rPr>
      </w:pPr>
      <w:r w:rsidRPr="001E7746">
        <w:rPr>
          <w:rFonts w:ascii="Monotype Corsiva" w:hAnsi="Monotype Corsiva"/>
          <w:bCs/>
        </w:rPr>
        <w:t>Cu speranţa că situaţia dvs. personală se va schimba în bine cât mai curând, vă mulţumim pentru înţelegere!</w:t>
      </w:r>
    </w:p>
    <w:p w14:paraId="1775E476" w14:textId="77777777" w:rsidR="008B7C50" w:rsidRPr="001E7746" w:rsidRDefault="008B7C50" w:rsidP="008B7C50">
      <w:pPr>
        <w:autoSpaceDE w:val="0"/>
        <w:autoSpaceDN w:val="0"/>
        <w:adjustRightInd w:val="0"/>
        <w:spacing w:line="360" w:lineRule="auto"/>
        <w:ind w:firstLine="540"/>
        <w:jc w:val="both"/>
        <w:rPr>
          <w:rFonts w:ascii="Monotype Corsiva" w:hAnsi="Monotype Corsiva"/>
          <w:b/>
          <w:bCs/>
        </w:rPr>
      </w:pPr>
      <w:r w:rsidRPr="001E7746">
        <w:rPr>
          <w:rFonts w:ascii="Monotype Corsiva" w:hAnsi="Monotype Corsiva"/>
          <w:b/>
          <w:bCs/>
          <w:u w:val="single"/>
        </w:rPr>
        <w:t>Cap.1.</w:t>
      </w:r>
      <w:r w:rsidRPr="001E7746">
        <w:rPr>
          <w:rFonts w:ascii="Monotype Corsiva" w:hAnsi="Monotype Corsiva"/>
          <w:b/>
          <w:bCs/>
        </w:rPr>
        <w:t xml:space="preserve"> Acest capitol al cererii se completează </w:t>
      </w:r>
      <w:r w:rsidR="00155BE3" w:rsidRPr="001E7746">
        <w:rPr>
          <w:rFonts w:ascii="Monotype Corsiva" w:hAnsi="Monotype Corsiva"/>
          <w:b/>
          <w:bCs/>
        </w:rPr>
        <w:t xml:space="preserve">de către solicitant. Dacă solicitantul este persoana îndreptăţită sau reprezentantul familiei, datele se vor repeta </w:t>
      </w:r>
      <w:r w:rsidR="005E374A" w:rsidRPr="001E7746">
        <w:rPr>
          <w:rFonts w:ascii="Monotype Corsiva" w:hAnsi="Monotype Corsiva"/>
          <w:b/>
          <w:bCs/>
        </w:rPr>
        <w:t xml:space="preserve">şi </w:t>
      </w:r>
      <w:r w:rsidR="00155BE3" w:rsidRPr="001E7746">
        <w:rPr>
          <w:rFonts w:ascii="Monotype Corsiva" w:hAnsi="Monotype Corsiva"/>
          <w:b/>
          <w:bCs/>
        </w:rPr>
        <w:t xml:space="preserve">la Cap. 2. </w:t>
      </w:r>
    </w:p>
    <w:bookmarkStart w:id="0" w:name="_MON_1436352159"/>
    <w:bookmarkStart w:id="1" w:name="_MON_1436352345"/>
    <w:bookmarkStart w:id="2" w:name="_MON_1436794808"/>
    <w:bookmarkStart w:id="3" w:name="_MON_1436795387"/>
    <w:bookmarkStart w:id="4" w:name="_MON_1436795425"/>
    <w:bookmarkStart w:id="5" w:name="_MON_1442382850"/>
    <w:bookmarkStart w:id="6" w:name="_MON_1442392285"/>
    <w:bookmarkStart w:id="7" w:name="_MON_1442392495"/>
    <w:bookmarkStart w:id="8" w:name="_MON_1442655973"/>
    <w:bookmarkStart w:id="9" w:name="_MON_1442656217"/>
    <w:bookmarkStart w:id="10" w:name="_MON_1442656801"/>
    <w:bookmarkStart w:id="11" w:name="_MON_1442656823"/>
    <w:bookmarkStart w:id="12" w:name="_MON_1442657113"/>
    <w:bookmarkStart w:id="13" w:name="_MON_1442657223"/>
    <w:bookmarkStart w:id="14" w:name="_MON_1442657632"/>
    <w:bookmarkStart w:id="15" w:name="_MON_1442658149"/>
    <w:bookmarkStart w:id="16" w:name="_MON_1442661202"/>
    <w:bookmarkStart w:id="17" w:name="_MON_1442661376"/>
    <w:bookmarkStart w:id="18" w:name="_MON_1442661423"/>
    <w:bookmarkStart w:id="19" w:name="_MON_1442661473"/>
    <w:bookmarkStart w:id="20" w:name="_MON_1442662420"/>
    <w:bookmarkStart w:id="21" w:name="_MON_1442662458"/>
    <w:bookmarkStart w:id="22" w:name="_MON_1442738264"/>
    <w:bookmarkStart w:id="23" w:name="_MON_1533552943"/>
    <w:bookmarkStart w:id="24" w:name="_MON_1533553097"/>
    <w:bookmarkStart w:id="25" w:name="_MON_1380810075"/>
    <w:bookmarkStart w:id="26" w:name="_MON_1380810404"/>
    <w:bookmarkStart w:id="27" w:name="_MON_1549877885"/>
    <w:bookmarkStart w:id="28" w:name="_MON_1549877954"/>
    <w:bookmarkStart w:id="29" w:name="_MON_1549878664"/>
    <w:bookmarkStart w:id="30" w:name="_MON_1549879353"/>
    <w:bookmarkStart w:id="31" w:name="_MON_1549879393"/>
    <w:bookmarkStart w:id="32" w:name="_MON_1380810429"/>
    <w:bookmarkStart w:id="33" w:name="_MON_1380827416"/>
    <w:bookmarkStart w:id="34" w:name="_MON_1380827759"/>
    <w:bookmarkStart w:id="35" w:name="_MON_1550311048"/>
    <w:bookmarkStart w:id="36" w:name="_MON_1381233165"/>
    <w:bookmarkStart w:id="37" w:name="_MON_1381830201"/>
    <w:bookmarkStart w:id="38" w:name="_MON_1383461347"/>
    <w:bookmarkStart w:id="39" w:name="_MON_1383461388"/>
    <w:bookmarkStart w:id="40" w:name="_MON_1401701817"/>
    <w:bookmarkStart w:id="41" w:name="_MON_1401701995"/>
    <w:bookmarkStart w:id="42" w:name="_MON_1406624339"/>
    <w:bookmarkStart w:id="43" w:name="_MON_1406624558"/>
    <w:bookmarkStart w:id="44" w:name="_MON_1406624861"/>
    <w:bookmarkStart w:id="45" w:name="_MON_1406625015"/>
    <w:bookmarkStart w:id="46" w:name="_MON_1406625112"/>
    <w:bookmarkStart w:id="47" w:name="_MON_1406625125"/>
    <w:bookmarkStart w:id="48" w:name="_MON_1406625128"/>
    <w:bookmarkStart w:id="49" w:name="_MON_1406625160"/>
    <w:bookmarkStart w:id="50" w:name="_MON_1436330186"/>
    <w:bookmarkStart w:id="51" w:name="_MON_1436350020"/>
    <w:bookmarkStart w:id="52" w:name="_MON_1436350865"/>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Start w:id="53" w:name="_MON_1436352083"/>
    <w:bookmarkEnd w:id="53"/>
    <w:p w14:paraId="20CA32AC" w14:textId="77777777" w:rsidR="00430A78" w:rsidRPr="005424D2" w:rsidRDefault="00D1345D" w:rsidP="00AC4012">
      <w:pPr>
        <w:jc w:val="both"/>
        <w:rPr>
          <w:rFonts w:ascii="Monotype Corsiva" w:hAnsi="Monotype Corsiva"/>
          <w:b/>
          <w:sz w:val="32"/>
          <w:szCs w:val="32"/>
        </w:rPr>
      </w:pPr>
      <w:r w:rsidRPr="00AC740F">
        <w:rPr>
          <w:rFonts w:ascii="Courier New" w:hAnsi="Courier New" w:cs="Courier New"/>
          <w:sz w:val="20"/>
          <w:szCs w:val="20"/>
          <w:lang w:val="pt-BR"/>
        </w:rPr>
        <w:object w:dxaOrig="10798" w:dyaOrig="8600" w14:anchorId="4E3AAD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5.75pt;height:483.75pt" o:ole="">
            <v:imagedata r:id="rId9" o:title=""/>
          </v:shape>
          <o:OLEObject Type="Embed" ProgID="Excel.Sheet.8" ShapeID="_x0000_i1025" DrawAspect="Content" ObjectID="_1695548577" r:id="rId10"/>
        </w:object>
      </w:r>
      <w:r w:rsidR="00676880" w:rsidRPr="00D47DE9">
        <w:rPr>
          <w:rFonts w:ascii="Monotype Corsiva" w:hAnsi="Monotype Corsiva" w:cs="Courier New"/>
          <w:b/>
          <w:sz w:val="32"/>
          <w:szCs w:val="32"/>
        </w:rPr>
        <w:t xml:space="preserve">      </w:t>
      </w:r>
      <w:r w:rsidR="00AC4012" w:rsidRPr="00D47DE9">
        <w:rPr>
          <w:rFonts w:ascii="Monotype Corsiva" w:hAnsi="Monotype Corsiva" w:cs="Courier New"/>
          <w:b/>
          <w:sz w:val="32"/>
          <w:szCs w:val="32"/>
        </w:rPr>
        <w:t xml:space="preserve">   </w:t>
      </w:r>
      <w:r w:rsidR="00676880" w:rsidRPr="00D47DE9">
        <w:rPr>
          <w:rFonts w:ascii="Monotype Corsiva" w:hAnsi="Monotype Corsiva" w:cs="Courier New"/>
          <w:b/>
          <w:sz w:val="32"/>
          <w:szCs w:val="32"/>
        </w:rPr>
        <w:t xml:space="preserve">  </w:t>
      </w:r>
      <w:r w:rsidR="00430A78" w:rsidRPr="00D1345D">
        <w:rPr>
          <w:rFonts w:ascii="Monotype Corsiva" w:hAnsi="Monotype Corsiva" w:cs="Courier New"/>
          <w:b/>
          <w:u w:val="single"/>
        </w:rPr>
        <w:t>Pentru</w:t>
      </w:r>
    </w:p>
    <w:p w14:paraId="0806C5FB" w14:textId="77777777" w:rsidR="008D4C9D" w:rsidRPr="00D47DE9" w:rsidRDefault="00430A78" w:rsidP="001E7746">
      <w:pPr>
        <w:autoSpaceDE w:val="0"/>
        <w:autoSpaceDN w:val="0"/>
        <w:adjustRightInd w:val="0"/>
        <w:spacing w:line="360" w:lineRule="auto"/>
        <w:ind w:firstLine="720"/>
        <w:rPr>
          <w:rFonts w:ascii="Monotype Corsiva" w:hAnsi="Monotype Corsiva" w:cs="Courier New"/>
          <w:b/>
          <w:sz w:val="32"/>
          <w:szCs w:val="32"/>
        </w:rPr>
      </w:pPr>
      <w:r w:rsidRPr="00D1345D">
        <w:rPr>
          <w:rFonts w:ascii="Monotype Corsiva" w:hAnsi="Monotype Corsiva"/>
          <w:b/>
          <w:bCs/>
          <w:u w:val="single"/>
        </w:rPr>
        <w:lastRenderedPageBreak/>
        <w:t>Cap.2.</w:t>
      </w:r>
      <w:r w:rsidRPr="00D1345D">
        <w:rPr>
          <w:rFonts w:ascii="Monotype Corsiva" w:hAnsi="Monotype Corsiva"/>
          <w:b/>
          <w:bCs/>
        </w:rPr>
        <w:t xml:space="preserve"> Date despre persoana îndreptăţită</w:t>
      </w:r>
      <w:bookmarkStart w:id="54" w:name="_MON_1442659262"/>
      <w:bookmarkStart w:id="55" w:name="_MON_1442659455"/>
      <w:bookmarkStart w:id="56" w:name="_MON_1442659690"/>
      <w:bookmarkStart w:id="57" w:name="_MON_1442659712"/>
      <w:bookmarkStart w:id="58" w:name="_MON_1442659755"/>
      <w:bookmarkStart w:id="59" w:name="_MON_1442659764"/>
      <w:bookmarkStart w:id="60" w:name="_MON_1442659812"/>
      <w:bookmarkStart w:id="61" w:name="_MON_1442660499"/>
      <w:bookmarkStart w:id="62" w:name="_MON_1442660881"/>
      <w:bookmarkStart w:id="63" w:name="_MON_1442661005"/>
      <w:bookmarkStart w:id="64" w:name="_MON_1442724813"/>
      <w:bookmarkStart w:id="65" w:name="_MON_1442812354"/>
      <w:bookmarkStart w:id="66" w:name="_MON_1533553220"/>
      <w:bookmarkStart w:id="67" w:name="_MON_1437283910"/>
      <w:bookmarkStart w:id="68" w:name="_MON_1437283990"/>
      <w:bookmarkStart w:id="69" w:name="_MON_1549880359"/>
      <w:bookmarkStart w:id="70" w:name="_MON_1549881198"/>
      <w:bookmarkStart w:id="71" w:name="_MON_1549882619"/>
      <w:bookmarkStart w:id="72" w:name="_MON_1437284121"/>
      <w:bookmarkStart w:id="73" w:name="_MON_1437284180"/>
      <w:bookmarkStart w:id="74" w:name="_MON_1437284260"/>
      <w:bookmarkStart w:id="75" w:name="_MON_1437284281"/>
      <w:bookmarkStart w:id="76" w:name="_MON_1437289445"/>
      <w:bookmarkStart w:id="77" w:name="_MON_1440496076"/>
      <w:bookmarkStart w:id="78" w:name="_MON_1440496151"/>
      <w:bookmarkStart w:id="79" w:name="_MON_1440496698"/>
      <w:bookmarkStart w:id="80" w:name="_MON_1440497080"/>
      <w:bookmarkStart w:id="81" w:name="_MON_1442382817"/>
      <w:bookmarkStart w:id="82" w:name="_MON_1442657411"/>
      <w:bookmarkStart w:id="83" w:name="_MON_1442658351"/>
      <w:bookmarkStart w:id="84" w:name="_MON_1442658446"/>
      <w:bookmarkStart w:id="85" w:name="_MON_1442658483"/>
      <w:bookmarkStart w:id="86" w:name="_MON_1442658739"/>
      <w:bookmarkStart w:id="87" w:name="_MON_1442658778"/>
      <w:bookmarkStart w:id="88" w:name="_MON_1442658815"/>
      <w:bookmarkStart w:id="89" w:name="_MON_1442659034"/>
      <w:bookmarkStart w:id="90" w:name="_MON_1442659059"/>
      <w:bookmarkStart w:id="91" w:name="_MON_1442659154"/>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Start w:id="92" w:name="_MON_1442659176"/>
      <w:bookmarkEnd w:id="92"/>
      <w:r w:rsidR="001E7746" w:rsidRPr="00AC740F">
        <w:rPr>
          <w:rFonts w:ascii="Courier New" w:hAnsi="Courier New" w:cs="Courier New"/>
          <w:sz w:val="20"/>
          <w:szCs w:val="20"/>
          <w:lang w:val="pt-BR"/>
        </w:rPr>
        <w:object w:dxaOrig="11700" w:dyaOrig="16108" w14:anchorId="3C1A3389">
          <v:shape id="_x0000_i1026" type="#_x0000_t75" style="width:561.75pt;height:750pt" o:ole="">
            <v:imagedata r:id="rId11" o:title=""/>
          </v:shape>
          <o:OLEObject Type="Embed" ProgID="Excel.Sheet.8" ShapeID="_x0000_i1026" DrawAspect="Content" ObjectID="_1695548578" r:id="rId12"/>
        </w:object>
      </w:r>
      <w:r w:rsidRPr="00D47DE9">
        <w:rPr>
          <w:rFonts w:ascii="Monotype Corsiva" w:hAnsi="Monotype Corsiva" w:cs="Courier New"/>
          <w:b/>
          <w:sz w:val="28"/>
          <w:szCs w:val="28"/>
        </w:rPr>
        <w:t xml:space="preserve"> </w:t>
      </w:r>
      <w:r w:rsidRPr="00D47DE9">
        <w:rPr>
          <w:rFonts w:ascii="Monotype Corsiva" w:hAnsi="Monotype Corsiva" w:cs="Courier New"/>
          <w:b/>
          <w:sz w:val="32"/>
          <w:szCs w:val="32"/>
        </w:rPr>
        <w:t xml:space="preserve">  </w:t>
      </w:r>
    </w:p>
    <w:p w14:paraId="06E5EB54" w14:textId="77777777" w:rsidR="008D4C9D" w:rsidRPr="00D47DE9" w:rsidRDefault="008D4C9D" w:rsidP="00571780">
      <w:pPr>
        <w:autoSpaceDE w:val="0"/>
        <w:autoSpaceDN w:val="0"/>
        <w:adjustRightInd w:val="0"/>
        <w:jc w:val="both"/>
        <w:rPr>
          <w:rFonts w:ascii="Monotype Corsiva" w:hAnsi="Monotype Corsiva" w:cs="Courier New"/>
          <w:b/>
          <w:sz w:val="32"/>
          <w:szCs w:val="32"/>
        </w:rPr>
      </w:pPr>
    </w:p>
    <w:p w14:paraId="3D81B162" w14:textId="77777777" w:rsidR="00AC7540" w:rsidRPr="005424D2" w:rsidRDefault="00430A78" w:rsidP="00571780">
      <w:pPr>
        <w:autoSpaceDE w:val="0"/>
        <w:autoSpaceDN w:val="0"/>
        <w:adjustRightInd w:val="0"/>
        <w:jc w:val="both"/>
        <w:rPr>
          <w:b/>
          <w:bCs/>
          <w:sz w:val="26"/>
          <w:szCs w:val="26"/>
        </w:rPr>
      </w:pPr>
      <w:r w:rsidRPr="00D47DE9">
        <w:rPr>
          <w:rFonts w:ascii="Monotype Corsiva" w:hAnsi="Monotype Corsiva" w:cs="Courier New"/>
          <w:b/>
          <w:sz w:val="32"/>
          <w:szCs w:val="32"/>
        </w:rPr>
        <w:t xml:space="preserve">  </w:t>
      </w:r>
      <w:r w:rsidR="00571780" w:rsidRPr="00D47DE9">
        <w:rPr>
          <w:rFonts w:ascii="Monotype Corsiva" w:hAnsi="Monotype Corsiva" w:cs="Courier New"/>
          <w:b/>
          <w:sz w:val="32"/>
          <w:szCs w:val="32"/>
        </w:rPr>
        <w:t xml:space="preserve">     </w:t>
      </w:r>
      <w:r w:rsidRPr="005424D2">
        <w:rPr>
          <w:rFonts w:ascii="Monotype Corsiva" w:hAnsi="Monotype Corsiva"/>
          <w:b/>
          <w:bCs/>
          <w:sz w:val="32"/>
          <w:szCs w:val="32"/>
          <w:u w:val="single"/>
        </w:rPr>
        <w:t>Cap.3.</w:t>
      </w:r>
      <w:r w:rsidRPr="005424D2">
        <w:rPr>
          <w:rFonts w:ascii="Monotype Corsiva" w:hAnsi="Monotype Corsiva"/>
          <w:b/>
          <w:bCs/>
          <w:sz w:val="28"/>
          <w:szCs w:val="28"/>
        </w:rPr>
        <w:t xml:space="preserve"> </w:t>
      </w:r>
      <w:r w:rsidRPr="005424D2">
        <w:rPr>
          <w:rFonts w:ascii="Monotype Corsiva" w:hAnsi="Monotype Corsiva"/>
          <w:b/>
          <w:bCs/>
          <w:sz w:val="26"/>
          <w:szCs w:val="26"/>
        </w:rPr>
        <w:t xml:space="preserve">Date despre </w:t>
      </w:r>
      <w:r w:rsidR="00AC7540" w:rsidRPr="005424D2">
        <w:rPr>
          <w:rFonts w:ascii="Monotype Corsiva" w:hAnsi="Monotype Corsiva"/>
          <w:b/>
          <w:bCs/>
          <w:sz w:val="26"/>
          <w:szCs w:val="26"/>
        </w:rPr>
        <w:t>familia persoanei îndreptăţite</w:t>
      </w:r>
      <w:r w:rsidR="00D37A9D" w:rsidRPr="005424D2">
        <w:rPr>
          <w:rFonts w:ascii="Monotype Corsiva" w:hAnsi="Monotype Corsiva"/>
          <w:b/>
          <w:bCs/>
          <w:sz w:val="26"/>
          <w:szCs w:val="26"/>
        </w:rPr>
        <w:t xml:space="preserve"> formată din ....... persoane </w:t>
      </w:r>
      <w:r w:rsidR="00F85E37" w:rsidRPr="005424D2">
        <w:rPr>
          <w:rFonts w:ascii="Monotype Corsiva" w:hAnsi="Monotype Corsiva"/>
          <w:b/>
          <w:bCs/>
          <w:sz w:val="26"/>
          <w:szCs w:val="26"/>
        </w:rPr>
        <w:t>majore</w:t>
      </w:r>
      <w:r w:rsidR="00D37A9D" w:rsidRPr="005424D2">
        <w:rPr>
          <w:rFonts w:ascii="Monotype Corsiva" w:hAnsi="Monotype Corsiva"/>
          <w:b/>
          <w:bCs/>
          <w:sz w:val="26"/>
          <w:szCs w:val="26"/>
        </w:rPr>
        <w:t xml:space="preserve"> (inclusiv persoana îndreptăţită</w:t>
      </w:r>
      <w:r w:rsidR="00D37A9D" w:rsidRPr="005424D2">
        <w:rPr>
          <w:b/>
          <w:bCs/>
          <w:sz w:val="26"/>
          <w:szCs w:val="26"/>
        </w:rPr>
        <w:t xml:space="preserve">) </w:t>
      </w:r>
      <w:r w:rsidR="00D37A9D" w:rsidRPr="005424D2">
        <w:rPr>
          <w:rFonts w:ascii="Monotype Corsiva" w:hAnsi="Monotype Corsiva"/>
          <w:b/>
          <w:bCs/>
          <w:sz w:val="26"/>
          <w:szCs w:val="26"/>
        </w:rPr>
        <w:t>şi ........ copii</w:t>
      </w:r>
      <w:r w:rsidR="00AC7540" w:rsidRPr="005424D2">
        <w:rPr>
          <w:rFonts w:ascii="Monotype Corsiva" w:hAnsi="Monotype Corsiva"/>
          <w:b/>
          <w:bCs/>
          <w:sz w:val="26"/>
          <w:szCs w:val="26"/>
        </w:rPr>
        <w:t>:</w:t>
      </w:r>
    </w:p>
    <w:p w14:paraId="337EDB76" w14:textId="77777777" w:rsidR="00430A78" w:rsidRPr="005424D2" w:rsidRDefault="00AC7540" w:rsidP="00AC7540">
      <w:pPr>
        <w:autoSpaceDE w:val="0"/>
        <w:autoSpaceDN w:val="0"/>
        <w:adjustRightInd w:val="0"/>
        <w:spacing w:line="360" w:lineRule="auto"/>
        <w:ind w:firstLine="708"/>
        <w:jc w:val="both"/>
        <w:rPr>
          <w:rFonts w:ascii="Courier New" w:hAnsi="Courier New" w:cs="Courier New"/>
          <w:b/>
          <w:sz w:val="20"/>
          <w:szCs w:val="20"/>
        </w:rPr>
      </w:pPr>
      <w:r w:rsidRPr="005424D2">
        <w:rPr>
          <w:rFonts w:ascii="Monotype Corsiva" w:hAnsi="Monotype Corsiva"/>
          <w:b/>
          <w:bCs/>
          <w:sz w:val="28"/>
          <w:szCs w:val="28"/>
        </w:rPr>
        <w:t>a)</w:t>
      </w:r>
      <w:r w:rsidRPr="005424D2">
        <w:rPr>
          <w:rFonts w:ascii="Monotype Corsiva" w:hAnsi="Monotype Corsiva"/>
          <w:b/>
          <w:bCs/>
          <w:sz w:val="26"/>
          <w:szCs w:val="26"/>
        </w:rPr>
        <w:t xml:space="preserve"> </w:t>
      </w:r>
      <w:r w:rsidR="00D37A9D" w:rsidRPr="005424D2">
        <w:rPr>
          <w:rFonts w:ascii="Monotype Corsiva" w:hAnsi="Monotype Corsiva"/>
          <w:b/>
          <w:bCs/>
          <w:sz w:val="26"/>
          <w:szCs w:val="26"/>
        </w:rPr>
        <w:t xml:space="preserve">Date despre </w:t>
      </w:r>
      <w:r w:rsidR="00430A78" w:rsidRPr="005424D2">
        <w:rPr>
          <w:rFonts w:ascii="Monotype Corsiva" w:hAnsi="Monotype Corsiva"/>
          <w:b/>
          <w:bCs/>
          <w:sz w:val="26"/>
          <w:szCs w:val="26"/>
        </w:rPr>
        <w:t>partenerul/partenera persoanei îndreptăţite:</w:t>
      </w:r>
    </w:p>
    <w:bookmarkStart w:id="93" w:name="_MON_1552291773"/>
    <w:bookmarkStart w:id="94" w:name="_MON_1552291795"/>
    <w:bookmarkStart w:id="95" w:name="_MON_1437210520"/>
    <w:bookmarkStart w:id="96" w:name="_MON_1437210550"/>
    <w:bookmarkStart w:id="97" w:name="_MON_1437210590"/>
    <w:bookmarkStart w:id="98" w:name="_MON_1437210637"/>
    <w:bookmarkStart w:id="99" w:name="_MON_1437210835"/>
    <w:bookmarkStart w:id="100" w:name="_MON_1437210933"/>
    <w:bookmarkStart w:id="101" w:name="_MON_1437287382"/>
    <w:bookmarkStart w:id="102" w:name="_MON_1528542311"/>
    <w:bookmarkStart w:id="103" w:name="_MON_1528542339"/>
    <w:bookmarkStart w:id="104" w:name="_MON_1528542382"/>
    <w:bookmarkStart w:id="105" w:name="_MON_1401702103"/>
    <w:bookmarkStart w:id="106" w:name="_MON_1408965608"/>
    <w:bookmarkStart w:id="107" w:name="_MON_1549876348"/>
    <w:bookmarkStart w:id="108" w:name="_MON_1436351821"/>
    <w:bookmarkStart w:id="109" w:name="_MON_1436351875"/>
    <w:bookmarkStart w:id="110" w:name="_MON_1436351891"/>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Start w:id="111" w:name="_MON_1436352015"/>
    <w:bookmarkEnd w:id="111"/>
    <w:p w14:paraId="24B6160F" w14:textId="77777777" w:rsidR="00AC4012" w:rsidRDefault="00B213ED" w:rsidP="00D37A9D">
      <w:pPr>
        <w:spacing w:line="360" w:lineRule="auto"/>
        <w:rPr>
          <w:rFonts w:ascii="Courier New" w:hAnsi="Courier New" w:cs="Courier New"/>
          <w:sz w:val="20"/>
          <w:szCs w:val="20"/>
          <w:lang w:val="pt-BR"/>
        </w:rPr>
      </w:pPr>
      <w:r w:rsidRPr="00AC740F">
        <w:rPr>
          <w:rFonts w:ascii="Courier New" w:hAnsi="Courier New" w:cs="Courier New"/>
          <w:sz w:val="20"/>
          <w:szCs w:val="20"/>
          <w:lang w:val="pt-BR"/>
        </w:rPr>
        <w:object w:dxaOrig="10619" w:dyaOrig="13360" w14:anchorId="5437EBAE">
          <v:shape id="_x0000_i1027" type="#_x0000_t75" style="width:549pt;height:684.75pt" o:ole="">
            <v:imagedata r:id="rId13" o:title=""/>
          </v:shape>
          <o:OLEObject Type="Embed" ProgID="Excel.Sheet.8" ShapeID="_x0000_i1027" DrawAspect="Content" ObjectID="_1695548579" r:id="rId14"/>
        </w:object>
      </w:r>
    </w:p>
    <w:bookmarkStart w:id="112" w:name="_MON_1401702161"/>
    <w:bookmarkEnd w:id="112"/>
    <w:p w14:paraId="78790F45" w14:textId="77777777" w:rsidR="00447DC5" w:rsidRDefault="00447DC5" w:rsidP="00B4286E">
      <w:pPr>
        <w:spacing w:line="360" w:lineRule="auto"/>
        <w:rPr>
          <w:rFonts w:ascii="Courier New" w:hAnsi="Courier New" w:cs="Courier New"/>
          <w:sz w:val="20"/>
          <w:szCs w:val="20"/>
        </w:rPr>
      </w:pPr>
      <w:r w:rsidRPr="004232C1">
        <w:rPr>
          <w:rFonts w:ascii="Monotype Corsiva" w:hAnsi="Monotype Corsiva"/>
          <w:sz w:val="28"/>
          <w:szCs w:val="28"/>
        </w:rPr>
        <w:object w:dxaOrig="10795" w:dyaOrig="13819" w14:anchorId="0059550C">
          <v:shape id="_x0000_i1028" type="#_x0000_t75" style="width:560.25pt;height:760.5pt" o:ole="">
            <v:imagedata r:id="rId15" o:title=""/>
          </v:shape>
          <o:OLEObject Type="Embed" ProgID="Excel.Sheet.8" ShapeID="_x0000_i1028" DrawAspect="Content" ObjectID="_1695548580" r:id="rId16"/>
        </w:object>
      </w:r>
      <w:r w:rsidR="00D37A9D" w:rsidRPr="00155BE3">
        <w:rPr>
          <w:rFonts w:ascii="Courier New" w:hAnsi="Courier New" w:cs="Courier New"/>
          <w:sz w:val="20"/>
          <w:szCs w:val="20"/>
        </w:rPr>
        <w:tab/>
      </w:r>
    </w:p>
    <w:p w14:paraId="574BB164" w14:textId="77777777" w:rsidR="00C64A04" w:rsidRPr="005424D2" w:rsidRDefault="00C64A04" w:rsidP="00B4286E">
      <w:pPr>
        <w:spacing w:line="360" w:lineRule="auto"/>
        <w:rPr>
          <w:rFonts w:ascii="Monotype Corsiva" w:hAnsi="Monotype Corsiva" w:cs="Courier New"/>
          <w:b/>
          <w:sz w:val="32"/>
          <w:szCs w:val="32"/>
          <w:lang w:val="it-IT"/>
        </w:rPr>
      </w:pPr>
      <w:r w:rsidRPr="00D47DE9">
        <w:rPr>
          <w:rFonts w:ascii="Monotype Corsiva" w:hAnsi="Monotype Corsiva" w:cs="Courier New"/>
          <w:b/>
          <w:sz w:val="32"/>
          <w:szCs w:val="32"/>
          <w:lang w:val="it-IT"/>
        </w:rPr>
        <w:tab/>
      </w:r>
      <w:r w:rsidR="00D37A9D" w:rsidRPr="005424D2">
        <w:rPr>
          <w:rFonts w:ascii="Monotype Corsiva" w:hAnsi="Monotype Corsiva" w:cs="Courier New"/>
          <w:b/>
          <w:sz w:val="28"/>
          <w:szCs w:val="28"/>
          <w:lang w:val="it-IT"/>
        </w:rPr>
        <w:t>c</w:t>
      </w:r>
      <w:r w:rsidRPr="005424D2">
        <w:rPr>
          <w:rFonts w:ascii="Monotype Corsiva" w:hAnsi="Monotype Corsiva" w:cs="Courier New"/>
          <w:b/>
          <w:sz w:val="28"/>
          <w:szCs w:val="28"/>
          <w:lang w:val="it-IT"/>
        </w:rPr>
        <w:t xml:space="preserve">) </w:t>
      </w:r>
      <w:r w:rsidR="00D37A9D" w:rsidRPr="005424D2">
        <w:rPr>
          <w:rFonts w:ascii="Monotype Corsiva" w:hAnsi="Monotype Corsiva" w:cs="Courier New"/>
          <w:b/>
          <w:sz w:val="28"/>
          <w:szCs w:val="28"/>
          <w:lang w:val="it-IT"/>
        </w:rPr>
        <w:t>D</w:t>
      </w:r>
      <w:r w:rsidR="00D37A9D" w:rsidRPr="005424D2">
        <w:rPr>
          <w:rFonts w:ascii="Monotype Corsiva" w:hAnsi="Monotype Corsiva" w:cs="Courier New"/>
          <w:b/>
          <w:sz w:val="26"/>
          <w:szCs w:val="26"/>
          <w:lang w:val="it-IT"/>
        </w:rPr>
        <w:t>ate despre celelalte p</w:t>
      </w:r>
      <w:r w:rsidRPr="005424D2">
        <w:rPr>
          <w:rFonts w:ascii="Monotype Corsiva" w:hAnsi="Monotype Corsiva" w:cs="Courier New"/>
          <w:b/>
          <w:sz w:val="26"/>
          <w:szCs w:val="26"/>
          <w:lang w:val="it-IT"/>
        </w:rPr>
        <w:t xml:space="preserve">ersoane </w:t>
      </w:r>
      <w:r w:rsidR="006015F1" w:rsidRPr="005424D2">
        <w:rPr>
          <w:rFonts w:ascii="Monotype Corsiva" w:hAnsi="Monotype Corsiva" w:cs="Courier New"/>
          <w:b/>
          <w:sz w:val="26"/>
          <w:szCs w:val="26"/>
          <w:lang w:val="it-IT"/>
        </w:rPr>
        <w:t>majore</w:t>
      </w:r>
      <w:r w:rsidR="00D37A9D" w:rsidRPr="005424D2">
        <w:rPr>
          <w:rFonts w:ascii="Monotype Corsiva" w:hAnsi="Monotype Corsiva" w:cs="Courier New"/>
          <w:b/>
          <w:sz w:val="26"/>
          <w:szCs w:val="26"/>
          <w:lang w:val="it-IT"/>
        </w:rPr>
        <w:t xml:space="preserve"> din familia </w:t>
      </w:r>
      <w:r w:rsidR="00D37A9D" w:rsidRPr="005424D2">
        <w:rPr>
          <w:rFonts w:ascii="Monotype Corsiva" w:hAnsi="Monotype Corsiva" w:cs="Courier New"/>
          <w:b/>
          <w:sz w:val="26"/>
          <w:szCs w:val="26"/>
        </w:rPr>
        <w:t xml:space="preserve">persoanei </w:t>
      </w:r>
      <w:r w:rsidR="00D37A9D" w:rsidRPr="005424D2">
        <w:rPr>
          <w:rFonts w:ascii="Monotype Corsiva" w:hAnsi="Monotype Corsiva"/>
          <w:b/>
          <w:bCs/>
          <w:sz w:val="26"/>
          <w:szCs w:val="26"/>
        </w:rPr>
        <w:t>îndreptăţite</w:t>
      </w:r>
      <w:r w:rsidR="00D37A9D" w:rsidRPr="005424D2">
        <w:rPr>
          <w:rFonts w:ascii="Monotype Corsiva" w:hAnsi="Monotype Corsiva" w:cs="Courier New"/>
          <w:b/>
          <w:sz w:val="26"/>
          <w:szCs w:val="26"/>
          <w:lang w:val="it-IT"/>
        </w:rPr>
        <w:t>:</w:t>
      </w:r>
    </w:p>
    <w:bookmarkStart w:id="113" w:name="_MON_1442385360"/>
    <w:bookmarkStart w:id="114" w:name="_MON_1552290531"/>
    <w:bookmarkStart w:id="115" w:name="_MON_1442385212"/>
    <w:bookmarkStart w:id="116" w:name="_MON_1552290767"/>
    <w:bookmarkStart w:id="117" w:name="_MON_1442385369"/>
    <w:bookmarkStart w:id="118" w:name="_MON_1442746883"/>
    <w:bookmarkEnd w:id="113"/>
    <w:bookmarkEnd w:id="114"/>
    <w:bookmarkEnd w:id="115"/>
    <w:bookmarkEnd w:id="116"/>
    <w:bookmarkEnd w:id="117"/>
    <w:bookmarkEnd w:id="118"/>
    <w:bookmarkStart w:id="119" w:name="_MON_1533635434"/>
    <w:bookmarkEnd w:id="119"/>
    <w:p w14:paraId="0DE135C1" w14:textId="77777777" w:rsidR="00430A78" w:rsidRPr="005424D2" w:rsidRDefault="00B213ED" w:rsidP="00164641">
      <w:pPr>
        <w:spacing w:line="360" w:lineRule="auto"/>
        <w:jc w:val="both"/>
        <w:rPr>
          <w:rFonts w:ascii="Monotype Corsiva" w:hAnsi="Monotype Corsiva"/>
          <w:b/>
          <w:bCs/>
          <w:sz w:val="26"/>
          <w:szCs w:val="26"/>
        </w:rPr>
      </w:pPr>
      <w:r w:rsidRPr="00AC740F">
        <w:rPr>
          <w:rFonts w:ascii="Courier New" w:hAnsi="Courier New" w:cs="Courier New"/>
          <w:sz w:val="20"/>
          <w:szCs w:val="20"/>
          <w:lang w:val="pt-BR"/>
        </w:rPr>
        <w:object w:dxaOrig="10619" w:dyaOrig="14460" w14:anchorId="7E2050DF">
          <v:shape id="_x0000_i1029" type="#_x0000_t75" style="width:552pt;height:777pt" o:ole="">
            <v:imagedata r:id="rId17" o:title=""/>
          </v:shape>
          <o:OLEObject Type="Embed" ProgID="Excel.Sheet.8" ShapeID="_x0000_i1029" DrawAspect="Content" ObjectID="_1695548581" r:id="rId18"/>
        </w:object>
      </w:r>
      <w:bookmarkStart w:id="120" w:name="_MON_1442385516"/>
      <w:bookmarkEnd w:id="120"/>
      <w:r w:rsidR="008D4C9D" w:rsidRPr="00AC740F">
        <w:rPr>
          <w:rFonts w:ascii="Courier New" w:hAnsi="Courier New" w:cs="Courier New"/>
          <w:sz w:val="20"/>
          <w:szCs w:val="20"/>
          <w:lang w:val="pt-BR"/>
        </w:rPr>
        <w:object w:dxaOrig="10619" w:dyaOrig="14460" w14:anchorId="38CB7EF6">
          <v:shape id="_x0000_i1030" type="#_x0000_t75" style="width:552pt;height:777pt" o:ole="">
            <v:imagedata r:id="rId19" o:title=""/>
          </v:shape>
          <o:OLEObject Type="Embed" ProgID="Excel.Sheet.8" ShapeID="_x0000_i1030" DrawAspect="Content" ObjectID="_1695548582" r:id="rId20"/>
        </w:object>
      </w:r>
      <w:r w:rsidR="00164641" w:rsidRPr="004C0AE6">
        <w:rPr>
          <w:rFonts w:ascii="Courier New" w:hAnsi="Courier New" w:cs="Courier New"/>
          <w:sz w:val="20"/>
          <w:szCs w:val="20"/>
          <w:lang w:val="it-IT"/>
        </w:rPr>
        <w:t xml:space="preserve"> </w:t>
      </w:r>
      <w:r w:rsidR="00430A78" w:rsidRPr="00D47DE9">
        <w:rPr>
          <w:rFonts w:ascii="Monotype Corsiva" w:hAnsi="Monotype Corsiva" w:cs="Courier New"/>
          <w:b/>
          <w:sz w:val="32"/>
          <w:szCs w:val="32"/>
          <w:lang w:val="it-IT"/>
        </w:rPr>
        <w:t xml:space="preserve">     </w:t>
      </w:r>
      <w:r w:rsidR="005D483D" w:rsidRPr="005424D2">
        <w:rPr>
          <w:rFonts w:ascii="Monotype Corsiva" w:hAnsi="Monotype Corsiva" w:cs="Courier New"/>
          <w:b/>
          <w:sz w:val="32"/>
          <w:szCs w:val="32"/>
          <w:u w:val="single"/>
          <w:lang w:val="it-IT"/>
        </w:rPr>
        <w:t>Cap. 4</w:t>
      </w:r>
      <w:r w:rsidR="00430A78" w:rsidRPr="005424D2">
        <w:rPr>
          <w:rFonts w:ascii="Monotype Corsiva" w:hAnsi="Monotype Corsiva" w:cs="Courier New"/>
          <w:b/>
          <w:sz w:val="32"/>
          <w:szCs w:val="32"/>
          <w:u w:val="single"/>
          <w:lang w:val="it-IT"/>
        </w:rPr>
        <w:t>.</w:t>
      </w:r>
      <w:r w:rsidR="00430A78" w:rsidRPr="005424D2">
        <w:rPr>
          <w:rFonts w:ascii="Monotype Corsiva" w:hAnsi="Monotype Corsiva" w:cs="Courier New"/>
          <w:b/>
          <w:sz w:val="20"/>
          <w:szCs w:val="20"/>
          <w:lang w:val="it-IT"/>
        </w:rPr>
        <w:t xml:space="preserve"> </w:t>
      </w:r>
      <w:r w:rsidR="00430A78" w:rsidRPr="005424D2">
        <w:rPr>
          <w:rFonts w:ascii="Monotype Corsiva" w:hAnsi="Monotype Corsiva" w:cs="Courier New"/>
          <w:b/>
          <w:sz w:val="26"/>
          <w:szCs w:val="26"/>
        </w:rPr>
        <w:t xml:space="preserve">În continuare </w:t>
      </w:r>
      <w:r w:rsidR="00155BE3" w:rsidRPr="005424D2">
        <w:rPr>
          <w:rFonts w:ascii="Monotype Corsiva" w:hAnsi="Monotype Corsiva" w:cs="Courier New"/>
          <w:b/>
          <w:sz w:val="26"/>
          <w:szCs w:val="26"/>
        </w:rPr>
        <w:t>se vor completa date</w:t>
      </w:r>
      <w:r w:rsidR="00430A78" w:rsidRPr="005424D2">
        <w:rPr>
          <w:rFonts w:ascii="Monotype Corsiva" w:hAnsi="Monotype Corsiva" w:cs="Courier New"/>
          <w:b/>
          <w:sz w:val="26"/>
          <w:szCs w:val="26"/>
        </w:rPr>
        <w:t xml:space="preserve"> privind locuinţa </w:t>
      </w:r>
      <w:r w:rsidR="00430A78" w:rsidRPr="005424D2">
        <w:rPr>
          <w:rFonts w:ascii="Monotype Corsiva" w:hAnsi="Monotype Corsiva"/>
          <w:b/>
          <w:bCs/>
          <w:sz w:val="26"/>
          <w:szCs w:val="26"/>
        </w:rPr>
        <w:t>familiei/persoanei singure îndreptăţită</w:t>
      </w:r>
      <w:r w:rsidR="00155BE3" w:rsidRPr="005424D2">
        <w:rPr>
          <w:rFonts w:ascii="Monotype Corsiva" w:hAnsi="Monotype Corsiva"/>
          <w:b/>
          <w:bCs/>
          <w:sz w:val="26"/>
          <w:szCs w:val="26"/>
        </w:rPr>
        <w:t>:</w:t>
      </w:r>
      <w:r w:rsidR="00430A78" w:rsidRPr="005424D2">
        <w:rPr>
          <w:rFonts w:ascii="Monotype Corsiva" w:hAnsi="Monotype Corsiva"/>
          <w:b/>
          <w:bCs/>
          <w:sz w:val="26"/>
          <w:szCs w:val="26"/>
        </w:rPr>
        <w:t xml:space="preserve"> </w:t>
      </w:r>
    </w:p>
    <w:bookmarkStart w:id="121" w:name="_MON_1408771954"/>
    <w:bookmarkStart w:id="122" w:name="_MON_1408772081"/>
    <w:bookmarkStart w:id="123" w:name="_MON_1408772945"/>
    <w:bookmarkStart w:id="124" w:name="_MON_1408773106"/>
    <w:bookmarkStart w:id="125" w:name="_MON_1408773148"/>
    <w:bookmarkStart w:id="126" w:name="_MON_1408773230"/>
    <w:bookmarkStart w:id="127" w:name="_MON_1408783129"/>
    <w:bookmarkStart w:id="128" w:name="_MON_1408859148"/>
    <w:bookmarkStart w:id="129" w:name="_MON_1408946000"/>
    <w:bookmarkStart w:id="130" w:name="_MON_1408946298"/>
    <w:bookmarkStart w:id="131" w:name="_MON_1408946547"/>
    <w:bookmarkStart w:id="132" w:name="_MON_1408946667"/>
    <w:bookmarkStart w:id="133" w:name="_MON_1408965669"/>
    <w:bookmarkStart w:id="134" w:name="_MON_1408965818"/>
    <w:bookmarkStart w:id="135" w:name="_MON_1408965856"/>
    <w:bookmarkStart w:id="136" w:name="_MON_1408965960"/>
    <w:bookmarkStart w:id="137" w:name="_MON_1436606941"/>
    <w:bookmarkStart w:id="138" w:name="_MON_1436794451"/>
    <w:bookmarkStart w:id="139" w:name="_MON_1436794715"/>
    <w:bookmarkStart w:id="140" w:name="_MON_1436849973"/>
    <w:bookmarkStart w:id="141" w:name="_MON_1437286769"/>
    <w:bookmarkStart w:id="142" w:name="_MON_1437287051"/>
    <w:bookmarkStart w:id="143" w:name="_MON_1437287162"/>
    <w:bookmarkStart w:id="144" w:name="_MON_1437287205"/>
    <w:bookmarkStart w:id="145" w:name="_MON_1437287399"/>
    <w:bookmarkStart w:id="146" w:name="_MON_1439183196"/>
    <w:bookmarkStart w:id="147" w:name="_MON_1439359111"/>
    <w:bookmarkStart w:id="148" w:name="_MON_1440485044"/>
    <w:bookmarkStart w:id="149" w:name="_MON_1440485192"/>
    <w:bookmarkStart w:id="150" w:name="_MON_1440487381"/>
    <w:bookmarkStart w:id="151" w:name="_MON_1442383203"/>
    <w:bookmarkStart w:id="152" w:name="_MON_1442383769"/>
    <w:bookmarkStart w:id="153" w:name="_MON_1442385419"/>
    <w:bookmarkStart w:id="154" w:name="_MON_1382377236"/>
    <w:bookmarkStart w:id="155" w:name="_MON_1382377326"/>
    <w:bookmarkStart w:id="156" w:name="_MON_1549876504"/>
    <w:bookmarkStart w:id="157" w:name="_MON_1549876545"/>
    <w:bookmarkStart w:id="158" w:name="_MON_1382377344"/>
    <w:bookmarkStart w:id="159" w:name="_MON_1382377434"/>
    <w:bookmarkStart w:id="160" w:name="_MON_1382377475"/>
    <w:bookmarkStart w:id="161" w:name="_MON_1382422350"/>
    <w:bookmarkStart w:id="162" w:name="_MON_1382422510"/>
    <w:bookmarkStart w:id="163" w:name="_MON_1382422876"/>
    <w:bookmarkStart w:id="164" w:name="_MON_1382423191"/>
    <w:bookmarkStart w:id="165" w:name="_MON_1382423605"/>
    <w:bookmarkStart w:id="166" w:name="_MON_1383461147"/>
    <w:bookmarkStart w:id="167" w:name="_MON_1383461093"/>
    <w:bookmarkStart w:id="168" w:name="_MON_1406351025"/>
    <w:bookmarkStart w:id="169" w:name="_MON_1406351463"/>
    <w:bookmarkStart w:id="170" w:name="_MON_1406957673"/>
    <w:bookmarkStart w:id="171" w:name="_MON_1408181607"/>
    <w:bookmarkStart w:id="172" w:name="_MON_1408770229"/>
    <w:bookmarkStart w:id="173" w:name="_MON_1408770813"/>
    <w:bookmarkStart w:id="174" w:name="_MON_1408770852"/>
    <w:bookmarkStart w:id="175" w:name="_MON_1408770936"/>
    <w:bookmarkStart w:id="176" w:name="_MON_1408771144"/>
    <w:bookmarkStart w:id="177" w:name="_MON_1408771408"/>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Start w:id="178" w:name="_MON_1408771624"/>
    <w:bookmarkEnd w:id="178"/>
    <w:p w14:paraId="13D7DA39" w14:textId="64AF464C" w:rsidR="00D1345D" w:rsidRDefault="00C43BFE" w:rsidP="009C05E7">
      <w:pPr>
        <w:jc w:val="both"/>
        <w:rPr>
          <w:rFonts w:ascii="Monotype Corsiva" w:hAnsi="Monotype Corsiva"/>
          <w:b/>
          <w:sz w:val="32"/>
          <w:szCs w:val="32"/>
        </w:rPr>
      </w:pPr>
      <w:r>
        <w:object w:dxaOrig="10830" w:dyaOrig="16007" w14:anchorId="71D286A5">
          <v:shape id="_x0000_i1031" type="#_x0000_t75" style="width:559.5pt;height:1038.75pt" o:ole="">
            <v:imagedata r:id="rId21" o:title=""/>
          </v:shape>
          <o:OLEObject Type="Embed" ProgID="Excel.Sheet.8" ShapeID="_x0000_i1031" DrawAspect="Content" ObjectID="_1695548583" r:id="rId22"/>
        </w:object>
      </w:r>
      <w:r w:rsidR="00430A78" w:rsidRPr="00D47DE9">
        <w:rPr>
          <w:rFonts w:ascii="Monotype Corsiva" w:hAnsi="Monotype Corsiva"/>
          <w:bCs/>
        </w:rPr>
        <w:t xml:space="preserve"> </w:t>
      </w:r>
      <w:r w:rsidR="00430A78" w:rsidRPr="00D47DE9">
        <w:rPr>
          <w:rFonts w:ascii="Monotype Corsiva" w:hAnsi="Monotype Corsiva"/>
          <w:b/>
          <w:sz w:val="32"/>
          <w:szCs w:val="32"/>
        </w:rPr>
        <w:t xml:space="preserve">    </w:t>
      </w:r>
    </w:p>
    <w:p w14:paraId="5ADB7D85" w14:textId="77777777" w:rsidR="00D1345D" w:rsidRDefault="00D1345D" w:rsidP="009C05E7">
      <w:pPr>
        <w:jc w:val="both"/>
        <w:rPr>
          <w:rFonts w:ascii="Monotype Corsiva" w:hAnsi="Monotype Corsiva"/>
          <w:b/>
          <w:sz w:val="32"/>
          <w:szCs w:val="32"/>
        </w:rPr>
      </w:pPr>
    </w:p>
    <w:p w14:paraId="316B35BA" w14:textId="77777777" w:rsidR="00D1345D" w:rsidRDefault="00D1345D" w:rsidP="009C05E7">
      <w:pPr>
        <w:jc w:val="both"/>
        <w:rPr>
          <w:rFonts w:ascii="Monotype Corsiva" w:hAnsi="Monotype Corsiva"/>
          <w:b/>
          <w:sz w:val="32"/>
          <w:szCs w:val="32"/>
        </w:rPr>
      </w:pPr>
    </w:p>
    <w:p w14:paraId="78F8F550" w14:textId="77777777" w:rsidR="00430A78" w:rsidRDefault="005D483D" w:rsidP="009C05E7">
      <w:pPr>
        <w:jc w:val="both"/>
        <w:rPr>
          <w:rFonts w:ascii="Monotype Corsiva" w:hAnsi="Monotype Corsiva"/>
          <w:b/>
          <w:bCs/>
          <w:sz w:val="26"/>
          <w:szCs w:val="26"/>
        </w:rPr>
      </w:pPr>
      <w:r w:rsidRPr="005424D2">
        <w:rPr>
          <w:rFonts w:ascii="Monotype Corsiva" w:hAnsi="Monotype Corsiva"/>
          <w:b/>
          <w:sz w:val="32"/>
          <w:szCs w:val="32"/>
          <w:u w:val="single"/>
        </w:rPr>
        <w:t>Cap. 5</w:t>
      </w:r>
      <w:r w:rsidR="00430A78" w:rsidRPr="005424D2">
        <w:rPr>
          <w:rFonts w:ascii="Monotype Corsiva" w:hAnsi="Monotype Corsiva"/>
          <w:b/>
          <w:sz w:val="32"/>
          <w:szCs w:val="32"/>
          <w:u w:val="single"/>
        </w:rPr>
        <w:t>.</w:t>
      </w:r>
      <w:r w:rsidR="00430A78" w:rsidRPr="005424D2">
        <w:rPr>
          <w:rFonts w:ascii="Monotype Corsiva" w:hAnsi="Monotype Corsiva"/>
          <w:b/>
          <w:sz w:val="32"/>
          <w:szCs w:val="32"/>
        </w:rPr>
        <w:t xml:space="preserve"> </w:t>
      </w:r>
      <w:r w:rsidR="00430A78" w:rsidRPr="005424D2">
        <w:rPr>
          <w:rFonts w:ascii="Monotype Corsiva" w:hAnsi="Monotype Corsiva"/>
          <w:b/>
          <w:sz w:val="26"/>
          <w:szCs w:val="26"/>
        </w:rPr>
        <w:t>În acest Capitol se vor completa datele privind toate veniturile şi bunurile</w:t>
      </w:r>
      <w:r w:rsidR="00430A78" w:rsidRPr="005424D2">
        <w:rPr>
          <w:b/>
          <w:sz w:val="26"/>
          <w:szCs w:val="26"/>
        </w:rPr>
        <w:t xml:space="preserve"> </w:t>
      </w:r>
      <w:r w:rsidR="00430A78" w:rsidRPr="005424D2">
        <w:rPr>
          <w:rFonts w:ascii="Monotype Corsiva" w:hAnsi="Monotype Corsiva"/>
          <w:b/>
          <w:sz w:val="26"/>
          <w:szCs w:val="26"/>
        </w:rPr>
        <w:t>familiei/persoanei</w:t>
      </w:r>
      <w:r w:rsidR="00430A78" w:rsidRPr="005424D2">
        <w:rPr>
          <w:rFonts w:ascii="Monotype Corsiva" w:hAnsi="Monotype Corsiva"/>
          <w:b/>
          <w:bCs/>
          <w:sz w:val="26"/>
          <w:szCs w:val="26"/>
        </w:rPr>
        <w:t xml:space="preserve"> singure îndreptăţite</w:t>
      </w:r>
      <w:r w:rsidR="00997158" w:rsidRPr="005424D2">
        <w:rPr>
          <w:rFonts w:ascii="Monotype Corsiva" w:hAnsi="Monotype Corsiva"/>
          <w:b/>
          <w:bCs/>
          <w:sz w:val="26"/>
          <w:szCs w:val="26"/>
        </w:rPr>
        <w:t xml:space="preserve"> în luna.............................</w:t>
      </w:r>
    </w:p>
    <w:p w14:paraId="01E7E89D" w14:textId="77777777" w:rsidR="00EA57CD" w:rsidRDefault="00EA57CD" w:rsidP="009C05E7">
      <w:pPr>
        <w:jc w:val="both"/>
        <w:rPr>
          <w:rFonts w:ascii="Monotype Corsiva" w:hAnsi="Monotype Corsiva"/>
          <w:b/>
          <w:bCs/>
          <w:sz w:val="26"/>
          <w:szCs w:val="26"/>
        </w:rPr>
      </w:pPr>
    </w:p>
    <w:p w14:paraId="38D38DE7" w14:textId="77777777" w:rsidR="002658F4" w:rsidRDefault="002658F4" w:rsidP="002658F4">
      <w:pPr>
        <w:autoSpaceDE w:val="0"/>
        <w:autoSpaceDN w:val="0"/>
        <w:adjustRightInd w:val="0"/>
        <w:spacing w:line="276" w:lineRule="auto"/>
        <w:jc w:val="both"/>
        <w:rPr>
          <w:rFonts w:ascii="Arial" w:hAnsi="Arial" w:cs="Arial"/>
          <w:iCs/>
          <w:sz w:val="18"/>
          <w:szCs w:val="18"/>
        </w:rPr>
      </w:pPr>
      <w:r>
        <w:rPr>
          <w:rFonts w:ascii="Arial" w:hAnsi="Arial" w:cs="Arial"/>
          <w:iCs/>
          <w:sz w:val="18"/>
          <w:szCs w:val="18"/>
        </w:rPr>
        <w:t>Nota:</w:t>
      </w:r>
    </w:p>
    <w:p w14:paraId="26F7999C" w14:textId="77777777" w:rsidR="002658F4" w:rsidRPr="00930D4E" w:rsidRDefault="002658F4" w:rsidP="002658F4">
      <w:pPr>
        <w:autoSpaceDE w:val="0"/>
        <w:autoSpaceDN w:val="0"/>
        <w:adjustRightInd w:val="0"/>
        <w:spacing w:line="276" w:lineRule="auto"/>
        <w:jc w:val="both"/>
        <w:rPr>
          <w:rFonts w:ascii="Arial" w:hAnsi="Arial" w:cs="Arial"/>
          <w:iCs/>
          <w:sz w:val="18"/>
          <w:szCs w:val="18"/>
        </w:rPr>
      </w:pPr>
      <w:r w:rsidRPr="00930D4E">
        <w:rPr>
          <w:rFonts w:ascii="Arial" w:hAnsi="Arial" w:cs="Arial"/>
          <w:iCs/>
          <w:sz w:val="18"/>
          <w:szCs w:val="18"/>
        </w:rPr>
        <w:t xml:space="preserve">La stabilirea venitului net lunar al familiei sau, după caz, al persoanei singure se iau în considerare toate veniturile pe care membrii acesteia le-au realizat în luna anterioară depunerii cererii, inclusiv cele care provin din drepturi de asigurări sociale de stat, asigurări de şomaj, indemnizaţii, alocaţii şi ajutoare cu caracter permanent, indiferent de bugetul din care se suportă, obligaţii legale de întreţinere şi alte creanţe legale, </w:t>
      </w:r>
      <w:r w:rsidRPr="00930D4E">
        <w:rPr>
          <w:rFonts w:ascii="Arial" w:hAnsi="Arial" w:cs="Arial"/>
          <w:b/>
          <w:iCs/>
          <w:sz w:val="18"/>
          <w:szCs w:val="18"/>
          <w:u w:val="single"/>
        </w:rPr>
        <w:t>cu excepţia</w:t>
      </w:r>
      <w:r w:rsidRPr="00930D4E">
        <w:rPr>
          <w:rFonts w:ascii="Arial" w:hAnsi="Arial" w:cs="Arial"/>
          <w:iCs/>
          <w:sz w:val="18"/>
          <w:szCs w:val="18"/>
        </w:rPr>
        <w:t>:</w:t>
      </w:r>
    </w:p>
    <w:p w14:paraId="03CCB31E" w14:textId="77777777" w:rsidR="002658F4" w:rsidRPr="00930D4E" w:rsidRDefault="002658F4" w:rsidP="002658F4">
      <w:pPr>
        <w:pStyle w:val="ListParagraph"/>
        <w:numPr>
          <w:ilvl w:val="0"/>
          <w:numId w:val="5"/>
        </w:numPr>
        <w:autoSpaceDE w:val="0"/>
        <w:autoSpaceDN w:val="0"/>
        <w:adjustRightInd w:val="0"/>
        <w:spacing w:after="0" w:line="276" w:lineRule="auto"/>
        <w:jc w:val="both"/>
        <w:rPr>
          <w:rFonts w:ascii="Arial" w:hAnsi="Arial" w:cs="Arial"/>
          <w:iCs/>
          <w:sz w:val="18"/>
          <w:szCs w:val="18"/>
          <w:lang w:val="ro-RO"/>
        </w:rPr>
      </w:pPr>
      <w:r w:rsidRPr="00930D4E">
        <w:rPr>
          <w:rFonts w:ascii="Arial" w:hAnsi="Arial" w:cs="Arial"/>
          <w:iCs/>
          <w:sz w:val="18"/>
          <w:szCs w:val="18"/>
          <w:lang w:val="ro-RO"/>
        </w:rPr>
        <w:t>alocaţiei pentru susţinerea familiei, prevăzută de Legea nr. 277/2010 privind alocaţia pentru susţinerea familiei, republicată, cu modificările şi completările ulterioare;</w:t>
      </w:r>
    </w:p>
    <w:p w14:paraId="5F003746" w14:textId="77777777" w:rsidR="002658F4" w:rsidRPr="00930D4E" w:rsidRDefault="002658F4" w:rsidP="002658F4">
      <w:pPr>
        <w:pStyle w:val="ListParagraph"/>
        <w:numPr>
          <w:ilvl w:val="0"/>
          <w:numId w:val="5"/>
        </w:numPr>
        <w:autoSpaceDE w:val="0"/>
        <w:autoSpaceDN w:val="0"/>
        <w:adjustRightInd w:val="0"/>
        <w:spacing w:after="0" w:line="276" w:lineRule="auto"/>
        <w:jc w:val="both"/>
        <w:rPr>
          <w:rFonts w:ascii="Arial" w:hAnsi="Arial" w:cs="Arial"/>
          <w:iCs/>
          <w:sz w:val="18"/>
          <w:szCs w:val="18"/>
          <w:lang w:val="ro-RO"/>
        </w:rPr>
      </w:pPr>
      <w:r w:rsidRPr="00930D4E">
        <w:rPr>
          <w:rFonts w:ascii="Arial" w:hAnsi="Arial" w:cs="Arial"/>
          <w:iCs/>
          <w:sz w:val="18"/>
          <w:szCs w:val="18"/>
          <w:lang w:val="ro-RO"/>
        </w:rPr>
        <w:t>alocaţiei de stat pentru copii, prevăzută de Legea nr. 61/1993 privind alocaţia de stat pentru copii, republicată, cu modificările şi completările ulterioare;</w:t>
      </w:r>
    </w:p>
    <w:p w14:paraId="26556D2B" w14:textId="77777777" w:rsidR="002658F4" w:rsidRPr="00930D4E" w:rsidRDefault="002658F4" w:rsidP="002658F4">
      <w:pPr>
        <w:pStyle w:val="ListParagraph"/>
        <w:numPr>
          <w:ilvl w:val="0"/>
          <w:numId w:val="5"/>
        </w:numPr>
        <w:autoSpaceDE w:val="0"/>
        <w:autoSpaceDN w:val="0"/>
        <w:adjustRightInd w:val="0"/>
        <w:spacing w:after="0" w:line="276" w:lineRule="auto"/>
        <w:jc w:val="both"/>
        <w:rPr>
          <w:rFonts w:ascii="Arial" w:hAnsi="Arial" w:cs="Arial"/>
          <w:iCs/>
          <w:sz w:val="18"/>
          <w:szCs w:val="18"/>
          <w:lang w:val="ro-RO"/>
        </w:rPr>
      </w:pPr>
      <w:r w:rsidRPr="00930D4E">
        <w:rPr>
          <w:rFonts w:ascii="Arial" w:hAnsi="Arial" w:cs="Arial"/>
          <w:iCs/>
          <w:sz w:val="18"/>
          <w:szCs w:val="18"/>
          <w:lang w:val="ro-RO"/>
        </w:rPr>
        <w:t>bugetului personal complementar lunar şi a prestaţiilor sociale prevăzute la art. 58 alin. (4) lit. b) şi, respectiv, alin. (5) din Legea nr. 448/2006 privind protecţia şi promovarea drepturilor persoanelor cu handicap, republicată, cu modificările şi completările ulterioare;</w:t>
      </w:r>
    </w:p>
    <w:p w14:paraId="3649E450" w14:textId="77777777" w:rsidR="002658F4" w:rsidRPr="00930D4E" w:rsidRDefault="002658F4" w:rsidP="002658F4">
      <w:pPr>
        <w:pStyle w:val="ListParagraph"/>
        <w:numPr>
          <w:ilvl w:val="0"/>
          <w:numId w:val="5"/>
        </w:numPr>
        <w:autoSpaceDE w:val="0"/>
        <w:autoSpaceDN w:val="0"/>
        <w:adjustRightInd w:val="0"/>
        <w:spacing w:after="0" w:line="276" w:lineRule="auto"/>
        <w:jc w:val="both"/>
        <w:rPr>
          <w:rFonts w:ascii="Arial" w:hAnsi="Arial" w:cs="Arial"/>
          <w:iCs/>
          <w:sz w:val="18"/>
          <w:szCs w:val="18"/>
          <w:lang w:val="ro-RO"/>
        </w:rPr>
      </w:pPr>
      <w:r w:rsidRPr="00930D4E">
        <w:rPr>
          <w:rFonts w:ascii="Arial" w:hAnsi="Arial" w:cs="Arial"/>
          <w:iCs/>
          <w:sz w:val="18"/>
          <w:szCs w:val="18"/>
          <w:lang w:val="ro-RO"/>
        </w:rPr>
        <w:t>burselor şcolare, a drepturilor acordate în baza art. 51 alin. (2) şi art. 85 alin. (2) din Legea educaţiei naţionale nr. 1/2011, cu modificările şi completările ulterioare;</w:t>
      </w:r>
    </w:p>
    <w:p w14:paraId="4BC894CC" w14:textId="77777777" w:rsidR="002658F4" w:rsidRPr="00930D4E" w:rsidRDefault="002658F4" w:rsidP="002658F4">
      <w:pPr>
        <w:pStyle w:val="ListParagraph"/>
        <w:numPr>
          <w:ilvl w:val="0"/>
          <w:numId w:val="5"/>
        </w:numPr>
        <w:autoSpaceDE w:val="0"/>
        <w:autoSpaceDN w:val="0"/>
        <w:adjustRightInd w:val="0"/>
        <w:spacing w:after="0" w:line="276" w:lineRule="auto"/>
        <w:jc w:val="both"/>
        <w:rPr>
          <w:rFonts w:ascii="Arial" w:hAnsi="Arial" w:cs="Arial"/>
          <w:iCs/>
          <w:sz w:val="18"/>
          <w:szCs w:val="18"/>
          <w:lang w:val="ro-RO"/>
        </w:rPr>
      </w:pPr>
      <w:r w:rsidRPr="00930D4E">
        <w:rPr>
          <w:rFonts w:ascii="Arial" w:hAnsi="Arial" w:cs="Arial"/>
          <w:iCs/>
          <w:sz w:val="18"/>
          <w:szCs w:val="18"/>
          <w:lang w:val="ro-RO"/>
        </w:rPr>
        <w:t>stimulentului educaţional oferit, potrivit prevederilor Legii nr. 248/2015 privind stimularea participării în învăţământul preşcolar a copiilor provenind din familii defavorizate, cu modificările ulterioare, sub formă de tichet social pentru stimularea participării în învăţământul preşcolar a copiilor proveniţi din familii defavorizate;</w:t>
      </w:r>
    </w:p>
    <w:p w14:paraId="690137BD" w14:textId="77777777" w:rsidR="002658F4" w:rsidRPr="00930D4E" w:rsidRDefault="002658F4" w:rsidP="002658F4">
      <w:pPr>
        <w:pStyle w:val="ListParagraph"/>
        <w:numPr>
          <w:ilvl w:val="0"/>
          <w:numId w:val="5"/>
        </w:numPr>
        <w:autoSpaceDE w:val="0"/>
        <w:autoSpaceDN w:val="0"/>
        <w:adjustRightInd w:val="0"/>
        <w:spacing w:after="0" w:line="276" w:lineRule="auto"/>
        <w:jc w:val="both"/>
        <w:rPr>
          <w:rFonts w:ascii="Arial" w:hAnsi="Arial" w:cs="Arial"/>
          <w:iCs/>
          <w:sz w:val="18"/>
          <w:szCs w:val="18"/>
          <w:lang w:val="ro-RO"/>
        </w:rPr>
      </w:pPr>
      <w:r w:rsidRPr="00930D4E">
        <w:rPr>
          <w:rFonts w:ascii="Arial" w:hAnsi="Arial" w:cs="Arial"/>
          <w:iCs/>
          <w:sz w:val="18"/>
          <w:szCs w:val="18"/>
          <w:lang w:val="ro-RO"/>
        </w:rPr>
        <w:t>sprijinului financiar prevăzut de Hotărârea Guvernului nr. 1.488/2004 privind aprobarea criteriilor şi a cuantumului sprijinului financiar ce se acordă elevilor în cadrul Programului naţional de protecţie socială "Bani de liceu", cu modificările şi completările ulterioare;</w:t>
      </w:r>
    </w:p>
    <w:p w14:paraId="6EC4417F" w14:textId="77777777" w:rsidR="002658F4" w:rsidRPr="00930D4E" w:rsidRDefault="002658F4" w:rsidP="002658F4">
      <w:pPr>
        <w:pStyle w:val="ListParagraph"/>
        <w:numPr>
          <w:ilvl w:val="0"/>
          <w:numId w:val="5"/>
        </w:numPr>
        <w:autoSpaceDE w:val="0"/>
        <w:autoSpaceDN w:val="0"/>
        <w:adjustRightInd w:val="0"/>
        <w:spacing w:after="0" w:line="276" w:lineRule="auto"/>
        <w:jc w:val="both"/>
        <w:rPr>
          <w:rFonts w:ascii="Arial" w:hAnsi="Arial" w:cs="Arial"/>
          <w:iCs/>
          <w:sz w:val="18"/>
          <w:szCs w:val="18"/>
          <w:lang w:val="ro-RO"/>
        </w:rPr>
      </w:pPr>
      <w:r w:rsidRPr="00930D4E">
        <w:rPr>
          <w:rFonts w:ascii="Arial" w:hAnsi="Arial" w:cs="Arial"/>
          <w:iCs/>
          <w:sz w:val="18"/>
          <w:szCs w:val="18"/>
          <w:lang w:val="ro-RO"/>
        </w:rPr>
        <w:t>veniturilor obţinute din activităţile cu caracter ocazional desfăşurate de zilieri în condiţiile Legii nr. 52/2011 privind exercitarea unor activităţi cu caracter ocazional desfăşurate de zilieri, republicată, cu modificările şi completările ulterioare;</w:t>
      </w:r>
    </w:p>
    <w:p w14:paraId="7A119E4B" w14:textId="77777777" w:rsidR="002658F4" w:rsidRPr="00930D4E" w:rsidRDefault="002658F4" w:rsidP="002658F4">
      <w:pPr>
        <w:pStyle w:val="ListParagraph"/>
        <w:numPr>
          <w:ilvl w:val="0"/>
          <w:numId w:val="5"/>
        </w:numPr>
        <w:autoSpaceDE w:val="0"/>
        <w:autoSpaceDN w:val="0"/>
        <w:adjustRightInd w:val="0"/>
        <w:spacing w:after="0" w:line="276" w:lineRule="auto"/>
        <w:jc w:val="both"/>
        <w:rPr>
          <w:rFonts w:ascii="Arial" w:hAnsi="Arial" w:cs="Arial"/>
          <w:sz w:val="18"/>
          <w:szCs w:val="18"/>
          <w:lang w:val="ro-RO"/>
        </w:rPr>
      </w:pPr>
      <w:r w:rsidRPr="00930D4E">
        <w:rPr>
          <w:rFonts w:ascii="Arial" w:hAnsi="Arial" w:cs="Arial"/>
          <w:iCs/>
          <w:sz w:val="18"/>
          <w:szCs w:val="18"/>
          <w:lang w:val="ro-RO"/>
        </w:rPr>
        <w:t>sumelor ocazionale acordate de la bugetul de stat sau bugetele locale cu caracter de despăgubiri sau sprijin financiar pentru situaţii excepţionale.</w:t>
      </w:r>
    </w:p>
    <w:p w14:paraId="10F29883" w14:textId="77777777" w:rsidR="002658F4" w:rsidRDefault="002658F4" w:rsidP="002658F4">
      <w:pPr>
        <w:spacing w:line="276" w:lineRule="auto"/>
        <w:rPr>
          <w:rFonts w:ascii="Arial" w:hAnsi="Arial" w:cs="Arial"/>
          <w:sz w:val="18"/>
          <w:szCs w:val="18"/>
        </w:rPr>
      </w:pPr>
    </w:p>
    <w:p w14:paraId="45D19768" w14:textId="77777777" w:rsidR="002658F4" w:rsidRDefault="002658F4" w:rsidP="002658F4">
      <w:pPr>
        <w:autoSpaceDE w:val="0"/>
        <w:autoSpaceDN w:val="0"/>
        <w:adjustRightInd w:val="0"/>
        <w:spacing w:line="276" w:lineRule="auto"/>
        <w:jc w:val="both"/>
        <w:rPr>
          <w:rFonts w:ascii="Arial" w:hAnsi="Arial" w:cs="Arial"/>
          <w:iCs/>
          <w:sz w:val="18"/>
          <w:szCs w:val="18"/>
          <w:lang w:val="en-GB"/>
        </w:rPr>
      </w:pPr>
      <w:proofErr w:type="spellStart"/>
      <w:r w:rsidRPr="00930D4E">
        <w:rPr>
          <w:rFonts w:ascii="Arial" w:hAnsi="Arial" w:cs="Arial"/>
          <w:iCs/>
          <w:sz w:val="18"/>
          <w:szCs w:val="18"/>
          <w:lang w:val="en-GB"/>
        </w:rPr>
        <w:t>În</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cazul</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în</w:t>
      </w:r>
      <w:proofErr w:type="spellEnd"/>
      <w:r w:rsidRPr="00930D4E">
        <w:rPr>
          <w:rFonts w:ascii="Arial" w:hAnsi="Arial" w:cs="Arial"/>
          <w:iCs/>
          <w:sz w:val="18"/>
          <w:szCs w:val="18"/>
          <w:lang w:val="en-GB"/>
        </w:rPr>
        <w:t xml:space="preserve"> care </w:t>
      </w:r>
      <w:proofErr w:type="spellStart"/>
      <w:r w:rsidRPr="00930D4E">
        <w:rPr>
          <w:rFonts w:ascii="Arial" w:hAnsi="Arial" w:cs="Arial"/>
          <w:iCs/>
          <w:sz w:val="18"/>
          <w:szCs w:val="18"/>
          <w:lang w:val="en-GB"/>
        </w:rPr>
        <w:t>familia</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sau</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persoana</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singură</w:t>
      </w:r>
      <w:proofErr w:type="spellEnd"/>
      <w:r w:rsidRPr="00930D4E">
        <w:rPr>
          <w:rFonts w:ascii="Arial" w:hAnsi="Arial" w:cs="Arial"/>
          <w:iCs/>
          <w:sz w:val="18"/>
          <w:szCs w:val="18"/>
          <w:lang w:val="en-GB"/>
        </w:rPr>
        <w:t xml:space="preserve"> are </w:t>
      </w:r>
      <w:proofErr w:type="spellStart"/>
      <w:r w:rsidRPr="00930D4E">
        <w:rPr>
          <w:rFonts w:ascii="Arial" w:hAnsi="Arial" w:cs="Arial"/>
          <w:iCs/>
          <w:sz w:val="18"/>
          <w:szCs w:val="18"/>
          <w:lang w:val="en-GB"/>
        </w:rPr>
        <w:t>în</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proprietate</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închiriere</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comodat</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ori</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altă</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formă</w:t>
      </w:r>
      <w:proofErr w:type="spellEnd"/>
      <w:r w:rsidRPr="00930D4E">
        <w:rPr>
          <w:rFonts w:ascii="Arial" w:hAnsi="Arial" w:cs="Arial"/>
          <w:iCs/>
          <w:sz w:val="18"/>
          <w:szCs w:val="18"/>
          <w:lang w:val="en-GB"/>
        </w:rPr>
        <w:t xml:space="preserve"> de </w:t>
      </w:r>
      <w:proofErr w:type="spellStart"/>
      <w:r w:rsidRPr="00930D4E">
        <w:rPr>
          <w:rFonts w:ascii="Arial" w:hAnsi="Arial" w:cs="Arial"/>
          <w:iCs/>
          <w:sz w:val="18"/>
          <w:szCs w:val="18"/>
          <w:lang w:val="en-GB"/>
        </w:rPr>
        <w:t>deţinere</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cel</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puţin</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unul</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dintre</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bunurile</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cuprinse</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în</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lista</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bunurilor</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ce</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conduc</w:t>
      </w:r>
      <w:proofErr w:type="spellEnd"/>
      <w:r w:rsidRPr="00930D4E">
        <w:rPr>
          <w:rFonts w:ascii="Arial" w:hAnsi="Arial" w:cs="Arial"/>
          <w:iCs/>
          <w:sz w:val="18"/>
          <w:szCs w:val="18"/>
          <w:lang w:val="en-GB"/>
        </w:rPr>
        <w:t xml:space="preserve"> la </w:t>
      </w:r>
      <w:proofErr w:type="spellStart"/>
      <w:r w:rsidRPr="00930D4E">
        <w:rPr>
          <w:rFonts w:ascii="Arial" w:hAnsi="Arial" w:cs="Arial"/>
          <w:iCs/>
          <w:sz w:val="18"/>
          <w:szCs w:val="18"/>
          <w:lang w:val="en-GB"/>
        </w:rPr>
        <w:t>excluderea</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acordării</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ajutorului</w:t>
      </w:r>
      <w:proofErr w:type="spellEnd"/>
      <w:r w:rsidRPr="00930D4E">
        <w:rPr>
          <w:rFonts w:ascii="Arial" w:hAnsi="Arial" w:cs="Arial"/>
          <w:iCs/>
          <w:sz w:val="18"/>
          <w:szCs w:val="18"/>
          <w:lang w:val="en-GB"/>
        </w:rPr>
        <w:t xml:space="preserve"> social, </w:t>
      </w:r>
      <w:proofErr w:type="spellStart"/>
      <w:r w:rsidRPr="00930D4E">
        <w:rPr>
          <w:rFonts w:ascii="Arial" w:hAnsi="Arial" w:cs="Arial"/>
          <w:iCs/>
          <w:sz w:val="18"/>
          <w:szCs w:val="18"/>
          <w:lang w:val="en-GB"/>
        </w:rPr>
        <w:t>aceasta</w:t>
      </w:r>
      <w:proofErr w:type="spellEnd"/>
      <w:r w:rsidRPr="00930D4E">
        <w:rPr>
          <w:rFonts w:ascii="Arial" w:hAnsi="Arial" w:cs="Arial"/>
          <w:iCs/>
          <w:sz w:val="18"/>
          <w:szCs w:val="18"/>
          <w:lang w:val="en-GB"/>
        </w:rPr>
        <w:t xml:space="preserve"> nu </w:t>
      </w:r>
      <w:proofErr w:type="spellStart"/>
      <w:r w:rsidRPr="00930D4E">
        <w:rPr>
          <w:rFonts w:ascii="Arial" w:hAnsi="Arial" w:cs="Arial"/>
          <w:iCs/>
          <w:sz w:val="18"/>
          <w:szCs w:val="18"/>
          <w:lang w:val="en-GB"/>
        </w:rPr>
        <w:t>beneficiază</w:t>
      </w:r>
      <w:proofErr w:type="spellEnd"/>
      <w:r w:rsidRPr="00930D4E">
        <w:rPr>
          <w:rFonts w:ascii="Arial" w:hAnsi="Arial" w:cs="Arial"/>
          <w:iCs/>
          <w:sz w:val="18"/>
          <w:szCs w:val="18"/>
          <w:lang w:val="en-GB"/>
        </w:rPr>
        <w:t xml:space="preserve"> de </w:t>
      </w:r>
      <w:proofErr w:type="spellStart"/>
      <w:r w:rsidRPr="00930D4E">
        <w:rPr>
          <w:rFonts w:ascii="Arial" w:hAnsi="Arial" w:cs="Arial"/>
          <w:iCs/>
          <w:sz w:val="18"/>
          <w:szCs w:val="18"/>
          <w:lang w:val="en-GB"/>
        </w:rPr>
        <w:t>ajutor</w:t>
      </w:r>
      <w:proofErr w:type="spellEnd"/>
      <w:r w:rsidRPr="00930D4E">
        <w:rPr>
          <w:rFonts w:ascii="Arial" w:hAnsi="Arial" w:cs="Arial"/>
          <w:iCs/>
          <w:sz w:val="18"/>
          <w:szCs w:val="18"/>
          <w:lang w:val="en-GB"/>
        </w:rPr>
        <w:t xml:space="preserve"> social</w:t>
      </w:r>
      <w:r>
        <w:rPr>
          <w:rFonts w:ascii="Arial" w:hAnsi="Arial" w:cs="Arial"/>
          <w:iCs/>
          <w:sz w:val="18"/>
          <w:szCs w:val="18"/>
          <w:lang w:val="en-GB"/>
        </w:rPr>
        <w:t>/</w:t>
      </w:r>
      <w:proofErr w:type="spellStart"/>
      <w:r>
        <w:rPr>
          <w:rFonts w:ascii="Arial" w:hAnsi="Arial" w:cs="Arial"/>
          <w:iCs/>
          <w:sz w:val="18"/>
          <w:szCs w:val="18"/>
          <w:lang w:val="en-GB"/>
        </w:rPr>
        <w:t>alocație</w:t>
      </w:r>
      <w:proofErr w:type="spellEnd"/>
      <w:r>
        <w:rPr>
          <w:rFonts w:ascii="Arial" w:hAnsi="Arial" w:cs="Arial"/>
          <w:iCs/>
          <w:sz w:val="18"/>
          <w:szCs w:val="18"/>
          <w:lang w:val="en-GB"/>
        </w:rPr>
        <w:t xml:space="preserve"> </w:t>
      </w:r>
      <w:proofErr w:type="spellStart"/>
      <w:r>
        <w:rPr>
          <w:rFonts w:ascii="Arial" w:hAnsi="Arial" w:cs="Arial"/>
          <w:iCs/>
          <w:sz w:val="18"/>
          <w:szCs w:val="18"/>
          <w:lang w:val="en-GB"/>
        </w:rPr>
        <w:t>pentru</w:t>
      </w:r>
      <w:proofErr w:type="spellEnd"/>
      <w:r>
        <w:rPr>
          <w:rFonts w:ascii="Arial" w:hAnsi="Arial" w:cs="Arial"/>
          <w:iCs/>
          <w:sz w:val="18"/>
          <w:szCs w:val="18"/>
          <w:lang w:val="en-GB"/>
        </w:rPr>
        <w:t xml:space="preserve"> </w:t>
      </w:r>
      <w:proofErr w:type="spellStart"/>
      <w:r>
        <w:rPr>
          <w:rFonts w:ascii="Arial" w:hAnsi="Arial" w:cs="Arial"/>
          <w:iCs/>
          <w:sz w:val="18"/>
          <w:szCs w:val="18"/>
          <w:lang w:val="en-GB"/>
        </w:rPr>
        <w:t>susținerea</w:t>
      </w:r>
      <w:proofErr w:type="spellEnd"/>
      <w:r>
        <w:rPr>
          <w:rFonts w:ascii="Arial" w:hAnsi="Arial" w:cs="Arial"/>
          <w:iCs/>
          <w:sz w:val="18"/>
          <w:szCs w:val="18"/>
          <w:lang w:val="en-GB"/>
        </w:rPr>
        <w:t xml:space="preserve"> </w:t>
      </w:r>
      <w:proofErr w:type="spellStart"/>
      <w:r>
        <w:rPr>
          <w:rFonts w:ascii="Arial" w:hAnsi="Arial" w:cs="Arial"/>
          <w:iCs/>
          <w:sz w:val="18"/>
          <w:szCs w:val="18"/>
          <w:lang w:val="en-GB"/>
        </w:rPr>
        <w:t>familiei</w:t>
      </w:r>
      <w:proofErr w:type="spellEnd"/>
      <w:r>
        <w:rPr>
          <w:rFonts w:ascii="Arial" w:hAnsi="Arial" w:cs="Arial"/>
          <w:iCs/>
          <w:sz w:val="18"/>
          <w:szCs w:val="18"/>
          <w:lang w:val="en-GB"/>
        </w:rPr>
        <w:t>/</w:t>
      </w:r>
      <w:proofErr w:type="spellStart"/>
      <w:r>
        <w:rPr>
          <w:rFonts w:ascii="Arial" w:hAnsi="Arial" w:cs="Arial"/>
          <w:iCs/>
          <w:sz w:val="18"/>
          <w:szCs w:val="18"/>
          <w:lang w:val="en-GB"/>
        </w:rPr>
        <w:t>ajutor</w:t>
      </w:r>
      <w:proofErr w:type="spellEnd"/>
      <w:r>
        <w:rPr>
          <w:rFonts w:ascii="Arial" w:hAnsi="Arial" w:cs="Arial"/>
          <w:iCs/>
          <w:sz w:val="18"/>
          <w:szCs w:val="18"/>
          <w:lang w:val="en-GB"/>
        </w:rPr>
        <w:t xml:space="preserve"> </w:t>
      </w:r>
      <w:proofErr w:type="spellStart"/>
      <w:r>
        <w:rPr>
          <w:rFonts w:ascii="Arial" w:hAnsi="Arial" w:cs="Arial"/>
          <w:iCs/>
          <w:sz w:val="18"/>
          <w:szCs w:val="18"/>
          <w:lang w:val="en-GB"/>
        </w:rPr>
        <w:t>pentru</w:t>
      </w:r>
      <w:proofErr w:type="spellEnd"/>
      <w:r>
        <w:rPr>
          <w:rFonts w:ascii="Arial" w:hAnsi="Arial" w:cs="Arial"/>
          <w:iCs/>
          <w:sz w:val="18"/>
          <w:szCs w:val="18"/>
          <w:lang w:val="en-GB"/>
        </w:rPr>
        <w:t xml:space="preserve"> </w:t>
      </w:r>
      <w:proofErr w:type="spellStart"/>
      <w:r>
        <w:rPr>
          <w:rFonts w:ascii="Arial" w:hAnsi="Arial" w:cs="Arial"/>
          <w:iCs/>
          <w:sz w:val="18"/>
          <w:szCs w:val="18"/>
          <w:lang w:val="en-GB"/>
        </w:rPr>
        <w:t>încălzire</w:t>
      </w:r>
      <w:proofErr w:type="spellEnd"/>
      <w:r>
        <w:rPr>
          <w:rFonts w:ascii="Arial" w:hAnsi="Arial" w:cs="Arial"/>
          <w:iCs/>
          <w:sz w:val="18"/>
          <w:szCs w:val="18"/>
          <w:lang w:val="en-GB"/>
        </w:rPr>
        <w:t>/</w:t>
      </w:r>
      <w:proofErr w:type="spellStart"/>
      <w:r>
        <w:rPr>
          <w:rFonts w:ascii="Arial" w:hAnsi="Arial" w:cs="Arial"/>
          <w:iCs/>
          <w:sz w:val="18"/>
          <w:szCs w:val="18"/>
          <w:lang w:val="en-GB"/>
        </w:rPr>
        <w:t>supliment</w:t>
      </w:r>
      <w:proofErr w:type="spellEnd"/>
      <w:r>
        <w:rPr>
          <w:rFonts w:ascii="Arial" w:hAnsi="Arial" w:cs="Arial"/>
          <w:iCs/>
          <w:sz w:val="18"/>
          <w:szCs w:val="18"/>
          <w:lang w:val="en-GB"/>
        </w:rPr>
        <w:t xml:space="preserve"> </w:t>
      </w:r>
      <w:proofErr w:type="spellStart"/>
      <w:r>
        <w:rPr>
          <w:rFonts w:ascii="Arial" w:hAnsi="Arial" w:cs="Arial"/>
          <w:iCs/>
          <w:sz w:val="18"/>
          <w:szCs w:val="18"/>
          <w:lang w:val="en-GB"/>
        </w:rPr>
        <w:t>pentru</w:t>
      </w:r>
      <w:proofErr w:type="spellEnd"/>
      <w:r>
        <w:rPr>
          <w:rFonts w:ascii="Arial" w:hAnsi="Arial" w:cs="Arial"/>
          <w:iCs/>
          <w:sz w:val="18"/>
          <w:szCs w:val="18"/>
          <w:lang w:val="en-GB"/>
        </w:rPr>
        <w:t xml:space="preserve"> </w:t>
      </w:r>
      <w:proofErr w:type="spellStart"/>
      <w:r>
        <w:rPr>
          <w:rFonts w:ascii="Arial" w:hAnsi="Arial" w:cs="Arial"/>
          <w:iCs/>
          <w:sz w:val="18"/>
          <w:szCs w:val="18"/>
          <w:lang w:val="en-GB"/>
        </w:rPr>
        <w:t>energie</w:t>
      </w:r>
      <w:proofErr w:type="spellEnd"/>
      <w:r w:rsidRPr="00930D4E">
        <w:rPr>
          <w:rFonts w:ascii="Arial" w:hAnsi="Arial" w:cs="Arial"/>
          <w:iCs/>
          <w:sz w:val="18"/>
          <w:szCs w:val="18"/>
          <w:lang w:val="en-GB"/>
        </w:rPr>
        <w:t>.</w:t>
      </w:r>
    </w:p>
    <w:p w14:paraId="14AA4501" w14:textId="77777777" w:rsidR="002658F4" w:rsidRPr="00930D4E" w:rsidRDefault="002658F4" w:rsidP="002658F4">
      <w:pPr>
        <w:autoSpaceDE w:val="0"/>
        <w:autoSpaceDN w:val="0"/>
        <w:adjustRightInd w:val="0"/>
        <w:spacing w:line="276" w:lineRule="auto"/>
        <w:jc w:val="both"/>
        <w:rPr>
          <w:rFonts w:ascii="Arial" w:hAnsi="Arial" w:cs="Arial"/>
          <w:iCs/>
          <w:sz w:val="18"/>
          <w:szCs w:val="18"/>
          <w:lang w:val="en-GB"/>
        </w:rPr>
      </w:pPr>
    </w:p>
    <w:p w14:paraId="6325F122" w14:textId="77777777" w:rsidR="002658F4" w:rsidRPr="00930D4E" w:rsidRDefault="002658F4" w:rsidP="002658F4">
      <w:pPr>
        <w:autoSpaceDE w:val="0"/>
        <w:autoSpaceDN w:val="0"/>
        <w:adjustRightInd w:val="0"/>
        <w:spacing w:line="276" w:lineRule="auto"/>
        <w:jc w:val="both"/>
        <w:rPr>
          <w:rFonts w:ascii="Arial" w:hAnsi="Arial" w:cs="Arial"/>
          <w:sz w:val="18"/>
          <w:szCs w:val="18"/>
          <w:lang w:val="en-GB"/>
        </w:rPr>
      </w:pPr>
      <w:proofErr w:type="spellStart"/>
      <w:r w:rsidRPr="00930D4E">
        <w:rPr>
          <w:rFonts w:ascii="Arial" w:hAnsi="Arial" w:cs="Arial"/>
          <w:iCs/>
          <w:sz w:val="18"/>
          <w:szCs w:val="18"/>
          <w:lang w:val="en-GB"/>
        </w:rPr>
        <w:t>În</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cazul</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familiei</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sau</w:t>
      </w:r>
      <w:proofErr w:type="spellEnd"/>
      <w:r w:rsidRPr="00930D4E">
        <w:rPr>
          <w:rFonts w:ascii="Arial" w:hAnsi="Arial" w:cs="Arial"/>
          <w:iCs/>
          <w:sz w:val="18"/>
          <w:szCs w:val="18"/>
          <w:lang w:val="en-GB"/>
        </w:rPr>
        <w:t xml:space="preserve"> al </w:t>
      </w:r>
      <w:proofErr w:type="spellStart"/>
      <w:r w:rsidRPr="00930D4E">
        <w:rPr>
          <w:rFonts w:ascii="Arial" w:hAnsi="Arial" w:cs="Arial"/>
          <w:iCs/>
          <w:sz w:val="18"/>
          <w:szCs w:val="18"/>
          <w:lang w:val="en-GB"/>
        </w:rPr>
        <w:t>persoanei</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singure</w:t>
      </w:r>
      <w:proofErr w:type="spellEnd"/>
      <w:r w:rsidRPr="00930D4E">
        <w:rPr>
          <w:rFonts w:ascii="Arial" w:hAnsi="Arial" w:cs="Arial"/>
          <w:iCs/>
          <w:sz w:val="18"/>
          <w:szCs w:val="18"/>
          <w:lang w:val="en-GB"/>
        </w:rPr>
        <w:t xml:space="preserve"> care </w:t>
      </w:r>
      <w:proofErr w:type="spellStart"/>
      <w:r w:rsidRPr="00930D4E">
        <w:rPr>
          <w:rFonts w:ascii="Arial" w:hAnsi="Arial" w:cs="Arial"/>
          <w:iCs/>
          <w:sz w:val="18"/>
          <w:szCs w:val="18"/>
          <w:lang w:val="en-GB"/>
        </w:rPr>
        <w:t>locuieşte</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şi</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gospodăreşte</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împreună</w:t>
      </w:r>
      <w:proofErr w:type="spellEnd"/>
      <w:r w:rsidRPr="00930D4E">
        <w:rPr>
          <w:rFonts w:ascii="Arial" w:hAnsi="Arial" w:cs="Arial"/>
          <w:iCs/>
          <w:sz w:val="18"/>
          <w:szCs w:val="18"/>
          <w:lang w:val="en-GB"/>
        </w:rPr>
        <w:t xml:space="preserve"> cu </w:t>
      </w:r>
      <w:proofErr w:type="spellStart"/>
      <w:r w:rsidRPr="00930D4E">
        <w:rPr>
          <w:rFonts w:ascii="Arial" w:hAnsi="Arial" w:cs="Arial"/>
          <w:iCs/>
          <w:sz w:val="18"/>
          <w:szCs w:val="18"/>
          <w:lang w:val="en-GB"/>
        </w:rPr>
        <w:t>alte</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familii</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ori</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persoane</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singure</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şi</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contribuie</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împreună</w:t>
      </w:r>
      <w:proofErr w:type="spellEnd"/>
      <w:r w:rsidRPr="00930D4E">
        <w:rPr>
          <w:rFonts w:ascii="Arial" w:hAnsi="Arial" w:cs="Arial"/>
          <w:iCs/>
          <w:sz w:val="18"/>
          <w:szCs w:val="18"/>
          <w:lang w:val="en-GB"/>
        </w:rPr>
        <w:t xml:space="preserve"> la </w:t>
      </w:r>
      <w:proofErr w:type="spellStart"/>
      <w:r w:rsidRPr="00930D4E">
        <w:rPr>
          <w:rFonts w:ascii="Arial" w:hAnsi="Arial" w:cs="Arial"/>
          <w:iCs/>
          <w:sz w:val="18"/>
          <w:szCs w:val="18"/>
          <w:lang w:val="en-GB"/>
        </w:rPr>
        <w:t>achiziţionarea</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sau</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realizarea</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unor</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bunuri</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şi</w:t>
      </w:r>
      <w:proofErr w:type="spellEnd"/>
      <w:r w:rsidRPr="00930D4E">
        <w:rPr>
          <w:rFonts w:ascii="Arial" w:hAnsi="Arial" w:cs="Arial"/>
          <w:iCs/>
          <w:sz w:val="18"/>
          <w:szCs w:val="18"/>
          <w:lang w:val="en-GB"/>
        </w:rPr>
        <w:t xml:space="preserve"> a </w:t>
      </w:r>
      <w:proofErr w:type="spellStart"/>
      <w:r w:rsidRPr="00930D4E">
        <w:rPr>
          <w:rFonts w:ascii="Arial" w:hAnsi="Arial" w:cs="Arial"/>
          <w:iCs/>
          <w:sz w:val="18"/>
          <w:szCs w:val="18"/>
          <w:lang w:val="en-GB"/>
        </w:rPr>
        <w:t>unor</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venituri</w:t>
      </w:r>
      <w:proofErr w:type="spellEnd"/>
      <w:r w:rsidRPr="00930D4E">
        <w:rPr>
          <w:rFonts w:ascii="Arial" w:hAnsi="Arial" w:cs="Arial"/>
          <w:iCs/>
          <w:sz w:val="18"/>
          <w:szCs w:val="18"/>
          <w:lang w:val="en-GB"/>
        </w:rPr>
        <w:t xml:space="preserve"> din </w:t>
      </w:r>
      <w:proofErr w:type="spellStart"/>
      <w:r w:rsidRPr="00930D4E">
        <w:rPr>
          <w:rFonts w:ascii="Arial" w:hAnsi="Arial" w:cs="Arial"/>
          <w:iCs/>
          <w:sz w:val="18"/>
          <w:szCs w:val="18"/>
          <w:lang w:val="en-GB"/>
        </w:rPr>
        <w:t>valorificarea</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acestora</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ori</w:t>
      </w:r>
      <w:proofErr w:type="spellEnd"/>
      <w:r w:rsidRPr="00930D4E">
        <w:rPr>
          <w:rFonts w:ascii="Arial" w:hAnsi="Arial" w:cs="Arial"/>
          <w:iCs/>
          <w:sz w:val="18"/>
          <w:szCs w:val="18"/>
          <w:lang w:val="en-GB"/>
        </w:rPr>
        <w:t xml:space="preserve"> la </w:t>
      </w:r>
      <w:proofErr w:type="spellStart"/>
      <w:r w:rsidRPr="00930D4E">
        <w:rPr>
          <w:rFonts w:ascii="Arial" w:hAnsi="Arial" w:cs="Arial"/>
          <w:iCs/>
          <w:sz w:val="18"/>
          <w:szCs w:val="18"/>
          <w:lang w:val="en-GB"/>
        </w:rPr>
        <w:t>consumul</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acestora</w:t>
      </w:r>
      <w:proofErr w:type="spellEnd"/>
      <w:r w:rsidRPr="00930D4E">
        <w:rPr>
          <w:rFonts w:ascii="Arial" w:hAnsi="Arial" w:cs="Arial"/>
          <w:iCs/>
          <w:sz w:val="18"/>
          <w:szCs w:val="18"/>
          <w:lang w:val="en-GB"/>
        </w:rPr>
        <w:t xml:space="preserve">, la </w:t>
      </w:r>
      <w:proofErr w:type="spellStart"/>
      <w:r w:rsidRPr="00930D4E">
        <w:rPr>
          <w:rFonts w:ascii="Arial" w:hAnsi="Arial" w:cs="Arial"/>
          <w:iCs/>
          <w:sz w:val="18"/>
          <w:szCs w:val="18"/>
          <w:lang w:val="en-GB"/>
        </w:rPr>
        <w:t>stabilirea</w:t>
      </w:r>
      <w:proofErr w:type="spellEnd"/>
      <w:r w:rsidRPr="00930D4E">
        <w:rPr>
          <w:rFonts w:ascii="Arial" w:hAnsi="Arial" w:cs="Arial"/>
          <w:iCs/>
          <w:sz w:val="18"/>
          <w:szCs w:val="18"/>
          <w:lang w:val="en-GB"/>
        </w:rPr>
        <w:t xml:space="preserve"> </w:t>
      </w:r>
      <w:proofErr w:type="spellStart"/>
      <w:r>
        <w:rPr>
          <w:rFonts w:ascii="Arial" w:hAnsi="Arial" w:cs="Arial"/>
          <w:iCs/>
          <w:sz w:val="18"/>
          <w:szCs w:val="18"/>
          <w:lang w:val="en-GB"/>
        </w:rPr>
        <w:t>drepturilor</w:t>
      </w:r>
      <w:proofErr w:type="spellEnd"/>
      <w:r>
        <w:rPr>
          <w:rFonts w:ascii="Arial" w:hAnsi="Arial" w:cs="Arial"/>
          <w:iCs/>
          <w:sz w:val="18"/>
          <w:szCs w:val="18"/>
          <w:lang w:val="en-GB"/>
        </w:rPr>
        <w:t xml:space="preserve"> </w:t>
      </w:r>
      <w:proofErr w:type="spellStart"/>
      <w:r>
        <w:rPr>
          <w:rFonts w:ascii="Arial" w:hAnsi="Arial" w:cs="Arial"/>
          <w:iCs/>
          <w:sz w:val="18"/>
          <w:szCs w:val="18"/>
          <w:lang w:val="en-GB"/>
        </w:rPr>
        <w:t>menționate</w:t>
      </w:r>
      <w:proofErr w:type="spellEnd"/>
      <w:r w:rsidRPr="00930D4E">
        <w:rPr>
          <w:rFonts w:ascii="Arial" w:hAnsi="Arial" w:cs="Arial"/>
          <w:iCs/>
          <w:sz w:val="18"/>
          <w:szCs w:val="18"/>
          <w:lang w:val="en-GB"/>
        </w:rPr>
        <w:t xml:space="preserve"> se </w:t>
      </w:r>
      <w:proofErr w:type="spellStart"/>
      <w:r w:rsidRPr="00930D4E">
        <w:rPr>
          <w:rFonts w:ascii="Arial" w:hAnsi="Arial" w:cs="Arial"/>
          <w:iCs/>
          <w:sz w:val="18"/>
          <w:szCs w:val="18"/>
          <w:lang w:val="en-GB"/>
        </w:rPr>
        <w:t>iau</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în</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considerare</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atât</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veniturile</w:t>
      </w:r>
      <w:proofErr w:type="spellEnd"/>
      <w:r w:rsidRPr="00930D4E">
        <w:rPr>
          <w:rFonts w:ascii="Arial" w:hAnsi="Arial" w:cs="Arial"/>
          <w:iCs/>
          <w:sz w:val="18"/>
          <w:szCs w:val="18"/>
          <w:lang w:val="en-GB"/>
        </w:rPr>
        <w:t xml:space="preserve"> nete </w:t>
      </w:r>
      <w:proofErr w:type="spellStart"/>
      <w:r w:rsidRPr="00930D4E">
        <w:rPr>
          <w:rFonts w:ascii="Arial" w:hAnsi="Arial" w:cs="Arial"/>
          <w:iCs/>
          <w:sz w:val="18"/>
          <w:szCs w:val="18"/>
          <w:lang w:val="en-GB"/>
        </w:rPr>
        <w:t>lunare</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proprii</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cât</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şi</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partea</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ce</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îi</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revine</w:t>
      </w:r>
      <w:proofErr w:type="spellEnd"/>
      <w:r w:rsidRPr="00930D4E">
        <w:rPr>
          <w:rFonts w:ascii="Arial" w:hAnsi="Arial" w:cs="Arial"/>
          <w:iCs/>
          <w:sz w:val="18"/>
          <w:szCs w:val="18"/>
          <w:lang w:val="en-GB"/>
        </w:rPr>
        <w:t xml:space="preserve"> de </w:t>
      </w:r>
      <w:proofErr w:type="spellStart"/>
      <w:r w:rsidRPr="00930D4E">
        <w:rPr>
          <w:rFonts w:ascii="Arial" w:hAnsi="Arial" w:cs="Arial"/>
          <w:iCs/>
          <w:sz w:val="18"/>
          <w:szCs w:val="18"/>
          <w:lang w:val="en-GB"/>
        </w:rPr>
        <w:t>drept</w:t>
      </w:r>
      <w:proofErr w:type="spellEnd"/>
      <w:r w:rsidRPr="00930D4E">
        <w:rPr>
          <w:rFonts w:ascii="Arial" w:hAnsi="Arial" w:cs="Arial"/>
          <w:iCs/>
          <w:sz w:val="18"/>
          <w:szCs w:val="18"/>
          <w:lang w:val="en-GB"/>
        </w:rPr>
        <w:t xml:space="preserve"> din </w:t>
      </w:r>
      <w:proofErr w:type="spellStart"/>
      <w:r w:rsidRPr="00930D4E">
        <w:rPr>
          <w:rFonts w:ascii="Arial" w:hAnsi="Arial" w:cs="Arial"/>
          <w:iCs/>
          <w:sz w:val="18"/>
          <w:szCs w:val="18"/>
          <w:lang w:val="en-GB"/>
        </w:rPr>
        <w:t>veniturile</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lunare</w:t>
      </w:r>
      <w:proofErr w:type="spellEnd"/>
      <w:r w:rsidRPr="00930D4E">
        <w:rPr>
          <w:rFonts w:ascii="Arial" w:hAnsi="Arial" w:cs="Arial"/>
          <w:iCs/>
          <w:sz w:val="18"/>
          <w:szCs w:val="18"/>
          <w:lang w:val="en-GB"/>
        </w:rPr>
        <w:t xml:space="preserve"> nete, </w:t>
      </w:r>
      <w:proofErr w:type="spellStart"/>
      <w:r w:rsidRPr="00930D4E">
        <w:rPr>
          <w:rFonts w:ascii="Arial" w:hAnsi="Arial" w:cs="Arial"/>
          <w:iCs/>
          <w:sz w:val="18"/>
          <w:szCs w:val="18"/>
          <w:lang w:val="en-GB"/>
        </w:rPr>
        <w:t>realizate</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în</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comun</w:t>
      </w:r>
      <w:proofErr w:type="spellEnd"/>
      <w:r w:rsidRPr="00930D4E">
        <w:rPr>
          <w:rFonts w:ascii="Arial" w:hAnsi="Arial" w:cs="Arial"/>
          <w:iCs/>
          <w:sz w:val="18"/>
          <w:szCs w:val="18"/>
          <w:lang w:val="en-GB"/>
        </w:rPr>
        <w:t xml:space="preserve"> de </w:t>
      </w:r>
      <w:proofErr w:type="spellStart"/>
      <w:r w:rsidRPr="00930D4E">
        <w:rPr>
          <w:rFonts w:ascii="Arial" w:hAnsi="Arial" w:cs="Arial"/>
          <w:iCs/>
          <w:sz w:val="18"/>
          <w:szCs w:val="18"/>
          <w:lang w:val="en-GB"/>
        </w:rPr>
        <w:t>persoanele</w:t>
      </w:r>
      <w:proofErr w:type="spellEnd"/>
      <w:r w:rsidRPr="00930D4E">
        <w:rPr>
          <w:rFonts w:ascii="Arial" w:hAnsi="Arial" w:cs="Arial"/>
          <w:iCs/>
          <w:sz w:val="18"/>
          <w:szCs w:val="18"/>
          <w:lang w:val="en-GB"/>
        </w:rPr>
        <w:t xml:space="preserve"> din </w:t>
      </w:r>
      <w:proofErr w:type="spellStart"/>
      <w:r w:rsidRPr="00930D4E">
        <w:rPr>
          <w:rFonts w:ascii="Arial" w:hAnsi="Arial" w:cs="Arial"/>
          <w:iCs/>
          <w:sz w:val="18"/>
          <w:szCs w:val="18"/>
          <w:lang w:val="en-GB"/>
        </w:rPr>
        <w:t>gospodărie</w:t>
      </w:r>
      <w:proofErr w:type="spellEnd"/>
      <w:r w:rsidRPr="00930D4E">
        <w:rPr>
          <w:rFonts w:ascii="Arial" w:hAnsi="Arial" w:cs="Arial"/>
          <w:iCs/>
          <w:sz w:val="18"/>
          <w:szCs w:val="18"/>
          <w:lang w:val="en-GB"/>
        </w:rPr>
        <w:t>.</w:t>
      </w:r>
    </w:p>
    <w:p w14:paraId="41A080EA" w14:textId="77777777" w:rsidR="002658F4" w:rsidRPr="005424D2" w:rsidRDefault="002658F4" w:rsidP="009C05E7">
      <w:pPr>
        <w:jc w:val="both"/>
        <w:rPr>
          <w:rFonts w:ascii="Monotype Corsiva" w:hAnsi="Monotype Corsiva"/>
          <w:b/>
          <w:bCs/>
          <w:sz w:val="26"/>
          <w:szCs w:val="26"/>
        </w:rPr>
      </w:pPr>
    </w:p>
    <w:bookmarkStart w:id="179" w:name="_MON_1549777066"/>
    <w:bookmarkStart w:id="180" w:name="_MON_1549777090"/>
    <w:bookmarkStart w:id="181" w:name="_MON_1549777105"/>
    <w:bookmarkStart w:id="182" w:name="_MON_1549777131"/>
    <w:bookmarkStart w:id="183" w:name="_MON_1549777160"/>
    <w:bookmarkStart w:id="184" w:name="_MON_1549777293"/>
    <w:bookmarkStart w:id="185" w:name="_MON_1549777451"/>
    <w:bookmarkStart w:id="186" w:name="_MON_1549777416"/>
    <w:bookmarkStart w:id="187" w:name="_MON_1549777440"/>
    <w:bookmarkStart w:id="188" w:name="_MON_1549777518"/>
    <w:bookmarkStart w:id="189" w:name="_MON_1549777550"/>
    <w:bookmarkStart w:id="190" w:name="_MON_1549777561"/>
    <w:bookmarkStart w:id="191" w:name="_MON_1549779041"/>
    <w:bookmarkStart w:id="192" w:name="_MON_1549777153"/>
    <w:bookmarkStart w:id="193" w:name="_MON_1549779077"/>
    <w:bookmarkStart w:id="194" w:name="_MON_1549777317"/>
    <w:bookmarkStart w:id="195" w:name="_MON_1549777480"/>
    <w:bookmarkStart w:id="196" w:name="_MON_1549779012"/>
    <w:bookmarkStart w:id="197" w:name="_MON_1549779021"/>
    <w:bookmarkStart w:id="198" w:name="_MON_1549776819"/>
    <w:bookmarkStart w:id="199" w:name="_MON_1549776959"/>
    <w:bookmarkStart w:id="200" w:name="_MON_1549779336"/>
    <w:bookmarkStart w:id="201" w:name="_MON_1549779410"/>
    <w:bookmarkStart w:id="202" w:name="_MON_1549776528"/>
    <w:bookmarkStart w:id="203" w:name="_MON_1549776629"/>
    <w:bookmarkStart w:id="204" w:name="_MON_1549776651"/>
    <w:bookmarkStart w:id="205" w:name="_MON_1549777000"/>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Start w:id="206" w:name="_MON_1549777037"/>
    <w:bookmarkEnd w:id="206"/>
    <w:p w14:paraId="457E6980" w14:textId="77777777" w:rsidR="00E0087F" w:rsidRDefault="00533A6F" w:rsidP="00447DC5">
      <w:pPr>
        <w:spacing w:line="360" w:lineRule="auto"/>
        <w:jc w:val="both"/>
        <w:rPr>
          <w:lang w:val="it-IT"/>
        </w:rPr>
      </w:pPr>
      <w:r w:rsidRPr="005C51B7">
        <w:rPr>
          <w:sz w:val="18"/>
          <w:szCs w:val="18"/>
        </w:rPr>
        <w:object w:dxaOrig="11127" w:dyaOrig="16164" w14:anchorId="34845BA2">
          <v:shape id="_x0000_i1032" type="#_x0000_t75" style="width:540.75pt;height:809.25pt" o:ole="">
            <v:imagedata r:id="rId23" o:title=""/>
          </v:shape>
          <o:OLEObject Type="Embed" ProgID="Excel.Sheet.8" ShapeID="_x0000_i1032" DrawAspect="Content" ObjectID="_1695548584" r:id="rId24"/>
        </w:object>
      </w:r>
      <w:bookmarkStart w:id="207" w:name="_MON_1549887216"/>
      <w:bookmarkEnd w:id="207"/>
      <w:r w:rsidR="00447DC5" w:rsidRPr="005C51B7">
        <w:rPr>
          <w:rFonts w:ascii="Arial" w:hAnsi="Arial" w:cs="Arial"/>
          <w:sz w:val="20"/>
          <w:szCs w:val="20"/>
          <w:lang w:val="pt-BR"/>
        </w:rPr>
        <w:object w:dxaOrig="11127" w:dyaOrig="16330" w14:anchorId="54BC1AB6">
          <v:shape id="_x0000_i1033" type="#_x0000_t75" style="width:545.25pt;height:799.5pt" o:ole="">
            <v:imagedata r:id="rId25" o:title=""/>
          </v:shape>
          <o:OLEObject Type="Embed" ProgID="Excel.Sheet.8" ShapeID="_x0000_i1033" DrawAspect="Content" ObjectID="_1695548585" r:id="rId26"/>
        </w:object>
      </w:r>
      <w:bookmarkStart w:id="208" w:name="_MON_1406351535"/>
      <w:bookmarkStart w:id="209" w:name="_MON_1406351580"/>
      <w:bookmarkStart w:id="210" w:name="_MON_1408773211"/>
      <w:bookmarkStart w:id="211" w:name="_MON_1408773268"/>
      <w:bookmarkStart w:id="212" w:name="_MON_1408773424"/>
      <w:bookmarkStart w:id="213" w:name="_MON_1408773468"/>
      <w:bookmarkStart w:id="214" w:name="_MON_1408773632"/>
      <w:bookmarkStart w:id="215" w:name="_MON_1408773956"/>
      <w:bookmarkStart w:id="216" w:name="_MON_1408775027"/>
      <w:bookmarkStart w:id="217" w:name="_MON_1408783521"/>
      <w:bookmarkStart w:id="218" w:name="_MON_1408966136"/>
      <w:bookmarkStart w:id="219" w:name="_MON_1408966206"/>
      <w:bookmarkStart w:id="220" w:name="_MON_1409034133"/>
      <w:bookmarkStart w:id="221" w:name="_MON_1409034557"/>
      <w:bookmarkStart w:id="222" w:name="_MON_1436849424"/>
      <w:bookmarkStart w:id="223" w:name="_MON_1436849448"/>
      <w:bookmarkStart w:id="224" w:name="_MON_1436849452"/>
      <w:bookmarkStart w:id="225" w:name="_MON_1436849727"/>
      <w:bookmarkStart w:id="226" w:name="_MON_1436857894"/>
      <w:bookmarkStart w:id="227" w:name="_MON_1436857908"/>
      <w:bookmarkStart w:id="228" w:name="_MON_1436861036"/>
      <w:bookmarkStart w:id="229" w:name="_MON_1436861523"/>
      <w:bookmarkStart w:id="230" w:name="_MON_1436861529"/>
      <w:bookmarkStart w:id="231" w:name="_MON_1436861593"/>
      <w:bookmarkStart w:id="232" w:name="_MON_1436862810"/>
      <w:bookmarkStart w:id="233" w:name="_MON_1436862831"/>
      <w:bookmarkStart w:id="234" w:name="_MON_1436862957"/>
      <w:bookmarkStart w:id="235" w:name="_MON_1436863091"/>
      <w:bookmarkStart w:id="236" w:name="_MON_1436863142"/>
      <w:bookmarkStart w:id="237" w:name="_MON_1437284348"/>
      <w:bookmarkStart w:id="238" w:name="_MON_1437284359"/>
      <w:bookmarkStart w:id="239" w:name="_MON_1437284392"/>
      <w:bookmarkStart w:id="240" w:name="_MON_1437287890"/>
      <w:bookmarkStart w:id="241" w:name="_MON_1437288265"/>
      <w:bookmarkStart w:id="242" w:name="_MON_1437288281"/>
      <w:bookmarkStart w:id="243" w:name="_MON_1437288341"/>
      <w:bookmarkStart w:id="244" w:name="_MON_1439183803"/>
      <w:bookmarkStart w:id="245" w:name="_MON_1440481669"/>
      <w:bookmarkStart w:id="246" w:name="_MON_1440482339"/>
      <w:bookmarkStart w:id="247" w:name="_MON_1440483022"/>
      <w:bookmarkStart w:id="248" w:name="_MON_1440483151"/>
      <w:bookmarkStart w:id="249" w:name="_MON_1440483200"/>
      <w:bookmarkStart w:id="250" w:name="_MON_1440485229"/>
      <w:bookmarkStart w:id="251" w:name="_MON_1440485410"/>
      <w:bookmarkStart w:id="252" w:name="_MON_1440485979"/>
      <w:bookmarkStart w:id="253" w:name="_MON_1440486075"/>
      <w:bookmarkStart w:id="254" w:name="_MON_1440486178"/>
      <w:bookmarkStart w:id="255" w:name="_MON_1440495658"/>
      <w:bookmarkStart w:id="256" w:name="_MON_1440496883"/>
      <w:bookmarkStart w:id="257" w:name="_MON_1440496908"/>
      <w:bookmarkStart w:id="258" w:name="_MON_1440496992"/>
      <w:bookmarkStart w:id="259" w:name="_MON_1440836696"/>
      <w:bookmarkStart w:id="260" w:name="_MON_1442382636"/>
      <w:bookmarkStart w:id="261" w:name="_MON_1442382670"/>
      <w:bookmarkStart w:id="262" w:name="_MON_1442665046"/>
      <w:bookmarkStart w:id="263" w:name="_MON_1442708319"/>
      <w:bookmarkStart w:id="264" w:name="_MON_1442708493"/>
      <w:bookmarkStart w:id="265" w:name="_MON_1442708701"/>
      <w:bookmarkStart w:id="266" w:name="_MON_1442725669"/>
      <w:bookmarkStart w:id="267" w:name="_MON_1442725783"/>
      <w:bookmarkStart w:id="268" w:name="_MON_1442725871"/>
      <w:bookmarkStart w:id="269" w:name="_MON_1442746778"/>
      <w:bookmarkStart w:id="270" w:name="_MON_1442746901"/>
      <w:bookmarkStart w:id="271" w:name="_MON_1442747026"/>
      <w:bookmarkStart w:id="272" w:name="_MON_1442747080"/>
      <w:bookmarkStart w:id="273" w:name="_MON_1442747136"/>
      <w:bookmarkStart w:id="274" w:name="_MON_1442747154"/>
      <w:bookmarkStart w:id="275" w:name="_MON_1442747172"/>
      <w:bookmarkStart w:id="276" w:name="_MON_1442747178"/>
      <w:bookmarkStart w:id="277" w:name="_MON_1442747913"/>
      <w:bookmarkStart w:id="278" w:name="_MON_1442748073"/>
      <w:bookmarkStart w:id="279" w:name="_MON_1442748356"/>
      <w:bookmarkStart w:id="280" w:name="_MON_1442748474"/>
      <w:bookmarkStart w:id="281" w:name="_MON_1442748490"/>
      <w:bookmarkStart w:id="282" w:name="_MON_1442748836"/>
      <w:bookmarkStart w:id="283" w:name="_MON_1549778283"/>
      <w:bookmarkStart w:id="284" w:name="_MON_1549779153"/>
      <w:bookmarkStart w:id="285" w:name="_MON_1549779509"/>
      <w:bookmarkStart w:id="286" w:name="_MON_1549779532"/>
      <w:bookmarkStart w:id="287" w:name="_MON_1549779542"/>
      <w:bookmarkStart w:id="288" w:name="_MON_1549779587"/>
      <w:bookmarkStart w:id="289" w:name="_MON_1549779603"/>
      <w:bookmarkStart w:id="290" w:name="_MON_1549779639"/>
      <w:bookmarkStart w:id="291" w:name="_MON_1549780325"/>
      <w:bookmarkStart w:id="292" w:name="_MON_1380623545"/>
      <w:bookmarkStart w:id="293" w:name="_MON_1380859189"/>
      <w:bookmarkStart w:id="294" w:name="_MON_1380859211"/>
      <w:bookmarkStart w:id="295" w:name="_MON_1380859277"/>
      <w:bookmarkStart w:id="296" w:name="_MON_1380859316"/>
      <w:bookmarkStart w:id="297" w:name="_MON_1380872930"/>
      <w:bookmarkStart w:id="298" w:name="_MON_1381741140"/>
      <w:bookmarkStart w:id="299" w:name="_MON_1381741458"/>
      <w:bookmarkStart w:id="300" w:name="_MON_1381741525"/>
      <w:bookmarkStart w:id="301" w:name="_MON_1381741538"/>
      <w:bookmarkStart w:id="302" w:name="_MON_1549778137"/>
      <w:bookmarkStart w:id="303" w:name="_MON_1549777610"/>
      <w:bookmarkStart w:id="304" w:name="_MON_1549778246"/>
      <w:bookmarkStart w:id="305" w:name="_MON_1549778381"/>
      <w:bookmarkStart w:id="306" w:name="_MON_1549778993"/>
      <w:bookmarkStart w:id="307" w:name="_MON_1549779100"/>
      <w:bookmarkStart w:id="308" w:name="_MON_1549779480"/>
      <w:bookmarkStart w:id="309" w:name="_MON_1549777855"/>
      <w:bookmarkStart w:id="310" w:name="_MON_1382424255"/>
      <w:bookmarkStart w:id="311" w:name="_MON_1382424308"/>
      <w:bookmarkStart w:id="312" w:name="_MON_1382424329"/>
      <w:bookmarkStart w:id="313" w:name="_MON_1382424341"/>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Start w:id="314" w:name="_MON_1406103123"/>
      <w:bookmarkEnd w:id="314"/>
      <w:r w:rsidRPr="005C51B7">
        <w:rPr>
          <w:rFonts w:ascii="Arial" w:hAnsi="Arial" w:cs="Arial"/>
          <w:sz w:val="20"/>
          <w:szCs w:val="20"/>
          <w:lang w:val="pt-BR"/>
        </w:rPr>
        <w:object w:dxaOrig="10932" w:dyaOrig="16286" w14:anchorId="4F598F2F">
          <v:shape id="_x0000_i1034" type="#_x0000_t75" style="width:547.5pt;height:815.25pt" o:ole="">
            <v:imagedata r:id="rId27" o:title=""/>
          </v:shape>
          <o:OLEObject Type="Embed" ProgID="Excel.Sheet.8" ShapeID="_x0000_i1034" DrawAspect="Content" ObjectID="_1695548586" r:id="rId28"/>
        </w:object>
      </w:r>
      <w:bookmarkStart w:id="315" w:name="_MON_1549778124"/>
      <w:bookmarkEnd w:id="315"/>
      <w:r w:rsidRPr="005C51B7">
        <w:rPr>
          <w:rFonts w:ascii="Arial" w:hAnsi="Arial" w:cs="Arial"/>
          <w:sz w:val="20"/>
          <w:szCs w:val="20"/>
          <w:lang w:val="pt-BR"/>
        </w:rPr>
        <w:object w:dxaOrig="10932" w:dyaOrig="7758" w14:anchorId="39D6DA76">
          <v:shape id="_x0000_i1035" type="#_x0000_t75" style="width:548.25pt;height:383.25pt" o:ole="">
            <v:imagedata r:id="rId29" o:title=""/>
          </v:shape>
          <o:OLEObject Type="Embed" ProgID="Excel.Sheet.8" ShapeID="_x0000_i1035" DrawAspect="Content" ObjectID="_1695548587" r:id="rId30"/>
        </w:object>
      </w:r>
      <w:bookmarkStart w:id="316" w:name="_MON_1381741590"/>
      <w:bookmarkEnd w:id="316"/>
      <w:r w:rsidR="00447DC5" w:rsidRPr="005F32AE">
        <w:rPr>
          <w:lang w:val="it-IT"/>
        </w:rPr>
        <w:object w:dxaOrig="11529" w:dyaOrig="8418" w14:anchorId="0287B949">
          <v:shape id="_x0000_i1036" type="#_x0000_t75" style="width:546pt;height:426pt" o:ole="">
            <v:imagedata r:id="rId31" o:title=""/>
          </v:shape>
          <o:OLEObject Type="Embed" ProgID="Excel.Sheet.8" ShapeID="_x0000_i1036" DrawAspect="Content" ObjectID="_1695548588" r:id="rId32"/>
        </w:object>
      </w:r>
    </w:p>
    <w:bookmarkStart w:id="317" w:name="_MON_1549780793"/>
    <w:bookmarkStart w:id="318" w:name="_MON_1549780840"/>
    <w:bookmarkStart w:id="319" w:name="_MON_1549780154"/>
    <w:bookmarkStart w:id="320" w:name="_MON_1549780172"/>
    <w:bookmarkStart w:id="321" w:name="_MON_1549780291"/>
    <w:bookmarkEnd w:id="317"/>
    <w:bookmarkEnd w:id="318"/>
    <w:bookmarkEnd w:id="319"/>
    <w:bookmarkEnd w:id="320"/>
    <w:bookmarkEnd w:id="321"/>
    <w:bookmarkStart w:id="322" w:name="_MON_1549780099"/>
    <w:bookmarkEnd w:id="322"/>
    <w:p w14:paraId="1DA21AD6" w14:textId="77777777" w:rsidR="008F6531" w:rsidRDefault="00371D1C" w:rsidP="00E0087F">
      <w:pPr>
        <w:spacing w:line="360" w:lineRule="auto"/>
        <w:rPr>
          <w:lang w:val="it-IT"/>
        </w:rPr>
      </w:pPr>
      <w:r w:rsidRPr="005F32AE">
        <w:rPr>
          <w:lang w:val="it-IT"/>
        </w:rPr>
        <w:object w:dxaOrig="10986" w:dyaOrig="15001" w14:anchorId="2BDBE5E2">
          <v:shape id="_x0000_i1037" type="#_x0000_t75" style="width:545.25pt;height:765pt" o:ole="">
            <v:imagedata r:id="rId33" o:title=""/>
          </v:shape>
          <o:OLEObject Type="Embed" ProgID="Excel.Sheet.8" ShapeID="_x0000_i1037" DrawAspect="Content" ObjectID="_1695548589" r:id="rId34"/>
        </w:object>
      </w:r>
    </w:p>
    <w:p w14:paraId="6EEC3438" w14:textId="77777777" w:rsidR="008F6531" w:rsidRDefault="008F6531" w:rsidP="00E0087F">
      <w:pPr>
        <w:spacing w:line="360" w:lineRule="auto"/>
        <w:rPr>
          <w:lang w:val="it-IT"/>
        </w:rPr>
      </w:pPr>
    </w:p>
    <w:bookmarkStart w:id="323" w:name="_MON_1442393390"/>
    <w:bookmarkStart w:id="324" w:name="_MON_1442394974"/>
    <w:bookmarkStart w:id="325" w:name="_MON_1442709355"/>
    <w:bookmarkStart w:id="326" w:name="_MON_1442725978"/>
    <w:bookmarkStart w:id="327" w:name="_MON_1442737660"/>
    <w:bookmarkStart w:id="328" w:name="_MON_1442737677"/>
    <w:bookmarkStart w:id="329" w:name="_MON_1442748592"/>
    <w:bookmarkStart w:id="330" w:name="_MON_1442748927"/>
    <w:bookmarkStart w:id="331" w:name="_MON_1442748966"/>
    <w:bookmarkStart w:id="332" w:name="_MON_1442390100"/>
    <w:bookmarkStart w:id="333" w:name="_MON_1440486028"/>
    <w:bookmarkStart w:id="334" w:name="_MON_1549876457"/>
    <w:bookmarkStart w:id="335" w:name="_MON_1549876473"/>
    <w:bookmarkStart w:id="336" w:name="_MON_1440495687"/>
    <w:bookmarkStart w:id="337" w:name="_MON_1442708677"/>
    <w:bookmarkStart w:id="338" w:name="_MON_1442708713"/>
    <w:bookmarkStart w:id="339" w:name="_MON_1442725765"/>
    <w:bookmarkStart w:id="340" w:name="_MON_1442725919"/>
    <w:bookmarkStart w:id="341" w:name="_MON_1442725931"/>
    <w:bookmarkStart w:id="342" w:name="_MON_1442737701"/>
    <w:bookmarkStart w:id="343" w:name="_MON_1442737708"/>
    <w:bookmarkStart w:id="344" w:name="_MON_1442748364"/>
    <w:bookmarkStart w:id="345" w:name="_MON_1442748904"/>
    <w:bookmarkStart w:id="346" w:name="_MON_1549779659"/>
    <w:bookmarkStart w:id="347" w:name="_MON_1442390500"/>
    <w:bookmarkStart w:id="348" w:name="_MON_1442390538"/>
    <w:bookmarkStart w:id="349" w:name="_MON_1442390592"/>
    <w:bookmarkStart w:id="350" w:name="_MON_1442390607"/>
    <w:bookmarkStart w:id="351" w:name="_MON_1442390679"/>
    <w:bookmarkStart w:id="352" w:name="_MON_1442390741"/>
    <w:bookmarkStart w:id="353" w:name="_MON_1442390772"/>
    <w:bookmarkStart w:id="354" w:name="_MON_1442390789"/>
    <w:bookmarkStart w:id="355" w:name="_MON_14423909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Start w:id="356" w:name="_MON_1442391034"/>
    <w:bookmarkEnd w:id="356"/>
    <w:p w14:paraId="769C3630" w14:textId="77777777" w:rsidR="00650F33" w:rsidRDefault="002658F4" w:rsidP="00371D1C">
      <w:pPr>
        <w:spacing w:line="360" w:lineRule="auto"/>
        <w:jc w:val="center"/>
        <w:rPr>
          <w:rFonts w:ascii="Monotype Corsiva" w:hAnsi="Monotype Corsiva"/>
          <w:b/>
          <w:caps/>
          <w:sz w:val="28"/>
          <w:szCs w:val="28"/>
        </w:rPr>
      </w:pPr>
      <w:r w:rsidRPr="004232C1">
        <w:rPr>
          <w:rFonts w:ascii="Monotype Corsiva" w:hAnsi="Monotype Corsiva"/>
          <w:sz w:val="28"/>
          <w:szCs w:val="28"/>
        </w:rPr>
        <w:object w:dxaOrig="10798" w:dyaOrig="6626" w14:anchorId="2E0EEA11">
          <v:shape id="_x0000_i1038" type="#_x0000_t75" style="width:547.5pt;height:332.25pt" o:ole="">
            <v:imagedata r:id="rId35" o:title=""/>
          </v:shape>
          <o:OLEObject Type="Embed" ProgID="Excel.Sheet.8" ShapeID="_x0000_i1038" DrawAspect="Content" ObjectID="_1695548590" r:id="rId36"/>
        </w:object>
      </w:r>
      <w:r w:rsidR="00692BFD" w:rsidRPr="00E965CA">
        <w:rPr>
          <w:rFonts w:ascii="Monotype Corsiva" w:hAnsi="Monotype Corsiva"/>
          <w:b/>
          <w:caps/>
          <w:sz w:val="28"/>
          <w:szCs w:val="28"/>
        </w:rPr>
        <w:t xml:space="preserve">    </w:t>
      </w:r>
    </w:p>
    <w:p w14:paraId="61D7B45D" w14:textId="77777777" w:rsidR="00692BFD" w:rsidRPr="00E965CA" w:rsidRDefault="00FA6548" w:rsidP="00650F33">
      <w:pPr>
        <w:autoSpaceDE w:val="0"/>
        <w:autoSpaceDN w:val="0"/>
        <w:adjustRightInd w:val="0"/>
        <w:spacing w:line="360" w:lineRule="auto"/>
        <w:ind w:firstLine="708"/>
        <w:rPr>
          <w:rFonts w:ascii="Monotype Corsiva" w:hAnsi="Monotype Corsiva"/>
          <w:b/>
          <w:sz w:val="28"/>
          <w:szCs w:val="28"/>
          <w:u w:val="single"/>
        </w:rPr>
      </w:pPr>
      <w:r>
        <w:rPr>
          <w:rFonts w:ascii="Monotype Corsiva" w:hAnsi="Monotype Corsiva"/>
          <w:b/>
          <w:sz w:val="28"/>
          <w:szCs w:val="28"/>
        </w:rPr>
        <w:t xml:space="preserve">Se </w:t>
      </w:r>
      <w:r w:rsidRPr="00E965CA">
        <w:rPr>
          <w:rFonts w:ascii="Monotype Corsiva" w:hAnsi="Monotype Corsiva"/>
          <w:b/>
          <w:sz w:val="28"/>
          <w:szCs w:val="28"/>
          <w:u w:val="single"/>
        </w:rPr>
        <w:t xml:space="preserve">ataşează </w:t>
      </w:r>
      <w:r w:rsidR="002A7CA8" w:rsidRPr="00E965CA">
        <w:rPr>
          <w:rFonts w:ascii="Monotype Corsiva" w:hAnsi="Monotype Corsiva"/>
          <w:b/>
          <w:sz w:val="28"/>
          <w:szCs w:val="28"/>
          <w:u w:val="single"/>
        </w:rPr>
        <w:t>următoarele documente</w:t>
      </w:r>
      <w:r w:rsidR="00692BFD" w:rsidRPr="00E965CA">
        <w:rPr>
          <w:rFonts w:ascii="Monotype Corsiva" w:hAnsi="Monotype Corsiva"/>
          <w:b/>
          <w:sz w:val="28"/>
          <w:szCs w:val="28"/>
          <w:u w:val="single"/>
        </w:rPr>
        <w:t>:</w:t>
      </w:r>
    </w:p>
    <w:p w14:paraId="2B2F4767" w14:textId="77777777"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14:paraId="4FD2F84F" w14:textId="77777777"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14:paraId="6B8CC9E2" w14:textId="77777777"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14:paraId="1329E57B" w14:textId="77777777"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14:paraId="49555542" w14:textId="77777777"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14:paraId="69B499F1" w14:textId="77777777"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14:paraId="5082B201" w14:textId="77777777"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14:paraId="40F3A914" w14:textId="77777777"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14:paraId="5EAA4080" w14:textId="77777777"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14:paraId="44795F58" w14:textId="77777777"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14:paraId="7F4B7B92" w14:textId="77777777"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14:paraId="0DD0909F" w14:textId="77777777"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14:paraId="1548CB8D" w14:textId="77777777"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14:paraId="24B5A502" w14:textId="77777777"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14:paraId="67880DD3" w14:textId="77777777"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14:paraId="69873828" w14:textId="77777777"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14:paraId="038254F0" w14:textId="77777777"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14:paraId="3A013F13" w14:textId="77777777"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14:paraId="5CDD851B" w14:textId="77777777"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14:paraId="39484868" w14:textId="77777777"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14:paraId="250E9154" w14:textId="77777777"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14:paraId="3AEA0B4C" w14:textId="77777777"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14:paraId="3FC03CE6" w14:textId="77777777"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14:paraId="4CED18AC" w14:textId="4D4BAAE5" w:rsidR="00692BFD"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70190B">
        <w:rPr>
          <w:sz w:val="20"/>
          <w:szCs w:val="20"/>
        </w:rPr>
        <w:t>…………………………………………………………………………………………………..</w:t>
      </w:r>
      <w:r>
        <w:rPr>
          <w:sz w:val="20"/>
          <w:szCs w:val="20"/>
        </w:rPr>
        <w:t>.................</w:t>
      </w:r>
    </w:p>
    <w:p w14:paraId="6AE8005C" w14:textId="7E730A4B" w:rsidR="00C43BFE" w:rsidRDefault="00C43BFE" w:rsidP="00C43BFE">
      <w:pPr>
        <w:autoSpaceDE w:val="0"/>
        <w:autoSpaceDN w:val="0"/>
        <w:adjustRightInd w:val="0"/>
        <w:spacing w:line="360" w:lineRule="auto"/>
        <w:ind w:left="1440"/>
        <w:rPr>
          <w:sz w:val="20"/>
          <w:szCs w:val="20"/>
        </w:rPr>
      </w:pPr>
    </w:p>
    <w:p w14:paraId="1E5ED0C4" w14:textId="367BA9DF" w:rsidR="002E4F6F" w:rsidRDefault="002E4F6F" w:rsidP="00C43BFE">
      <w:pPr>
        <w:autoSpaceDE w:val="0"/>
        <w:autoSpaceDN w:val="0"/>
        <w:adjustRightInd w:val="0"/>
        <w:spacing w:line="360" w:lineRule="auto"/>
        <w:ind w:left="1440"/>
        <w:rPr>
          <w:sz w:val="20"/>
          <w:szCs w:val="20"/>
        </w:rPr>
      </w:pPr>
    </w:p>
    <w:p w14:paraId="4130B278" w14:textId="043B7300" w:rsidR="002E4F6F" w:rsidRDefault="002E4F6F" w:rsidP="00C43BFE">
      <w:pPr>
        <w:autoSpaceDE w:val="0"/>
        <w:autoSpaceDN w:val="0"/>
        <w:adjustRightInd w:val="0"/>
        <w:spacing w:line="360" w:lineRule="auto"/>
        <w:ind w:left="1440"/>
        <w:rPr>
          <w:sz w:val="20"/>
          <w:szCs w:val="20"/>
        </w:rPr>
      </w:pPr>
    </w:p>
    <w:p w14:paraId="77B76C76" w14:textId="52C8E42D" w:rsidR="002E4F6F" w:rsidRDefault="002E4F6F" w:rsidP="00C43BFE">
      <w:pPr>
        <w:autoSpaceDE w:val="0"/>
        <w:autoSpaceDN w:val="0"/>
        <w:adjustRightInd w:val="0"/>
        <w:spacing w:line="360" w:lineRule="auto"/>
        <w:ind w:left="1440"/>
        <w:rPr>
          <w:sz w:val="20"/>
          <w:szCs w:val="20"/>
        </w:rPr>
      </w:pPr>
    </w:p>
    <w:p w14:paraId="7FE66F2E" w14:textId="77777777" w:rsidR="002E4F6F" w:rsidRDefault="002E4F6F" w:rsidP="00C43BFE">
      <w:pPr>
        <w:autoSpaceDE w:val="0"/>
        <w:autoSpaceDN w:val="0"/>
        <w:adjustRightInd w:val="0"/>
        <w:spacing w:line="360" w:lineRule="auto"/>
        <w:ind w:left="1440"/>
        <w:rPr>
          <w:sz w:val="20"/>
          <w:szCs w:val="20"/>
        </w:rPr>
      </w:pPr>
    </w:p>
    <w:p w14:paraId="7C65E08E" w14:textId="77777777" w:rsidR="00C43BFE" w:rsidRPr="00C43BFE" w:rsidRDefault="00C43BFE" w:rsidP="00C43BFE">
      <w:pPr>
        <w:jc w:val="both"/>
        <w:rPr>
          <w:rFonts w:ascii="Arial" w:hAnsi="Arial" w:cs="Arial"/>
          <w:bCs/>
          <w:sz w:val="20"/>
          <w:szCs w:val="20"/>
        </w:rPr>
      </w:pPr>
      <w:r w:rsidRPr="00C43BFE">
        <w:rPr>
          <w:rFonts w:ascii="Arial" w:hAnsi="Arial" w:cs="Arial"/>
          <w:bCs/>
          <w:sz w:val="20"/>
          <w:szCs w:val="20"/>
        </w:rPr>
        <w:t>Pentru consumul energetic</w:t>
      </w:r>
      <w:r w:rsidRPr="00C43BFE">
        <w:rPr>
          <w:rStyle w:val="FootnoteReference"/>
          <w:rFonts w:ascii="Arial" w:hAnsi="Arial" w:cs="Arial"/>
          <w:bCs/>
          <w:sz w:val="20"/>
          <w:szCs w:val="20"/>
        </w:rPr>
        <w:footnoteReference w:id="1"/>
      </w:r>
      <w:r w:rsidRPr="00C43BFE">
        <w:rPr>
          <w:rFonts w:ascii="Arial" w:hAnsi="Arial" w:cs="Arial"/>
          <w:bCs/>
          <w:sz w:val="20"/>
          <w:szCs w:val="20"/>
        </w:rPr>
        <w:t xml:space="preserve"> din gospodărie, în afara încălzirii locuinței, reprezentând iluminatul locuinţei, susţinerea facilităţilor de gătit şi asigurarea apei calde în locuinţă, asigurarea continuităţii în alimentare a echipamentelor electrice de care depinde viaţa persoanelor, din motive de sănătate, şi utilizarea mijloacelor de comunicare care presupun utilizarea de energie, se utilizează:</w:t>
      </w:r>
    </w:p>
    <w:p w14:paraId="6B64A3F7" w14:textId="464439F0" w:rsidR="00C43BFE" w:rsidRDefault="00C43BFE" w:rsidP="00C43BFE">
      <w:pPr>
        <w:jc w:val="both"/>
        <w:rPr>
          <w:rFonts w:ascii="Arial" w:hAnsi="Arial" w:cs="Arial"/>
          <w:bCs/>
          <w:sz w:val="20"/>
          <w:szCs w:val="20"/>
        </w:rPr>
      </w:pPr>
    </w:p>
    <w:p w14:paraId="426F7A56" w14:textId="49B52064" w:rsidR="002E4F6F" w:rsidRDefault="002E4F6F" w:rsidP="00C43BFE">
      <w:pPr>
        <w:jc w:val="both"/>
        <w:rPr>
          <w:rFonts w:ascii="Arial" w:hAnsi="Arial" w:cs="Arial"/>
          <w:bCs/>
          <w:sz w:val="20"/>
          <w:szCs w:val="20"/>
        </w:rPr>
      </w:pPr>
    </w:p>
    <w:p w14:paraId="44A86C6D" w14:textId="77777777" w:rsidR="002E4F6F" w:rsidRPr="00C43BFE" w:rsidRDefault="002E4F6F" w:rsidP="00C43BFE">
      <w:pPr>
        <w:jc w:val="both"/>
        <w:rPr>
          <w:rFonts w:ascii="Arial" w:hAnsi="Arial" w:cs="Arial"/>
          <w:bCs/>
          <w:sz w:val="20"/>
          <w:szCs w:val="20"/>
        </w:rPr>
      </w:pPr>
    </w:p>
    <w:tbl>
      <w:tblPr>
        <w:tblStyle w:val="TableGrid"/>
        <w:tblW w:w="10768" w:type="dxa"/>
        <w:tblLook w:val="04A0" w:firstRow="1" w:lastRow="0" w:firstColumn="1" w:lastColumn="0" w:noHBand="0" w:noVBand="1"/>
      </w:tblPr>
      <w:tblGrid>
        <w:gridCol w:w="1838"/>
        <w:gridCol w:w="425"/>
        <w:gridCol w:w="2835"/>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tblGrid>
      <w:tr w:rsidR="00C43BFE" w:rsidRPr="002F7815" w14:paraId="20FC9EFD" w14:textId="77777777" w:rsidTr="000221BD">
        <w:tc>
          <w:tcPr>
            <w:tcW w:w="2263" w:type="dxa"/>
            <w:gridSpan w:val="2"/>
            <w:tcBorders>
              <w:top w:val="single" w:sz="12" w:space="0" w:color="auto"/>
              <w:left w:val="single" w:sz="12" w:space="0" w:color="auto"/>
              <w:bottom w:val="single" w:sz="12" w:space="0" w:color="auto"/>
              <w:right w:val="single" w:sz="12" w:space="0" w:color="auto"/>
            </w:tcBorders>
            <w:vAlign w:val="center"/>
          </w:tcPr>
          <w:p w14:paraId="0EF328A7" w14:textId="77777777" w:rsidR="00C43BFE" w:rsidRPr="002F7815" w:rsidRDefault="00C43BFE" w:rsidP="000221BD">
            <w:pPr>
              <w:spacing w:line="360" w:lineRule="auto"/>
              <w:jc w:val="center"/>
              <w:rPr>
                <w:rFonts w:ascii="Arial" w:hAnsi="Arial" w:cs="Arial"/>
                <w:b/>
                <w:sz w:val="20"/>
                <w:szCs w:val="20"/>
              </w:rPr>
            </w:pPr>
            <w:r w:rsidRPr="002F7815">
              <w:rPr>
                <w:rFonts w:ascii="Arial" w:hAnsi="Arial" w:cs="Arial"/>
                <w:b/>
                <w:sz w:val="20"/>
                <w:szCs w:val="20"/>
              </w:rPr>
              <w:t>Tip energie pentru care se solicită supliment</w:t>
            </w:r>
          </w:p>
        </w:tc>
        <w:tc>
          <w:tcPr>
            <w:tcW w:w="2835" w:type="dxa"/>
            <w:tcBorders>
              <w:top w:val="single" w:sz="12" w:space="0" w:color="auto"/>
              <w:left w:val="single" w:sz="12" w:space="0" w:color="auto"/>
              <w:bottom w:val="single" w:sz="12" w:space="0" w:color="auto"/>
              <w:right w:val="single" w:sz="12" w:space="0" w:color="auto"/>
            </w:tcBorders>
            <w:vAlign w:val="center"/>
          </w:tcPr>
          <w:p w14:paraId="216B5421" w14:textId="77777777" w:rsidR="00C43BFE" w:rsidRPr="002F7815" w:rsidRDefault="00C43BFE" w:rsidP="000221BD">
            <w:pPr>
              <w:spacing w:line="360" w:lineRule="auto"/>
              <w:jc w:val="center"/>
              <w:rPr>
                <w:rFonts w:ascii="Arial" w:hAnsi="Arial" w:cs="Arial"/>
                <w:b/>
                <w:sz w:val="20"/>
                <w:szCs w:val="20"/>
              </w:rPr>
            </w:pPr>
            <w:r>
              <w:rPr>
                <w:rFonts w:ascii="Arial" w:hAnsi="Arial" w:cs="Arial"/>
                <w:b/>
                <w:sz w:val="20"/>
                <w:szCs w:val="20"/>
              </w:rPr>
              <w:t>DENUMIRE FURNIZOR</w:t>
            </w:r>
          </w:p>
        </w:tc>
        <w:tc>
          <w:tcPr>
            <w:tcW w:w="2835" w:type="dxa"/>
            <w:gridSpan w:val="10"/>
            <w:tcBorders>
              <w:top w:val="single" w:sz="12" w:space="0" w:color="auto"/>
              <w:left w:val="single" w:sz="12" w:space="0" w:color="auto"/>
              <w:bottom w:val="single" w:sz="12" w:space="0" w:color="auto"/>
              <w:right w:val="single" w:sz="12" w:space="0" w:color="auto"/>
            </w:tcBorders>
            <w:vAlign w:val="center"/>
          </w:tcPr>
          <w:p w14:paraId="2D873814" w14:textId="77777777" w:rsidR="00C43BFE" w:rsidRPr="002F7815" w:rsidRDefault="00C43BFE" w:rsidP="000221BD">
            <w:pPr>
              <w:spacing w:line="360" w:lineRule="auto"/>
              <w:jc w:val="center"/>
              <w:rPr>
                <w:rFonts w:ascii="Arial" w:hAnsi="Arial" w:cs="Arial"/>
                <w:b/>
                <w:sz w:val="20"/>
                <w:szCs w:val="20"/>
              </w:rPr>
            </w:pPr>
            <w:r>
              <w:rPr>
                <w:rFonts w:ascii="Arial" w:hAnsi="Arial" w:cs="Arial"/>
                <w:b/>
                <w:sz w:val="20"/>
                <w:szCs w:val="20"/>
              </w:rPr>
              <w:t>COD CLIENT</w:t>
            </w:r>
          </w:p>
        </w:tc>
        <w:tc>
          <w:tcPr>
            <w:tcW w:w="2835" w:type="dxa"/>
            <w:gridSpan w:val="10"/>
            <w:tcBorders>
              <w:top w:val="single" w:sz="12" w:space="0" w:color="auto"/>
              <w:left w:val="single" w:sz="12" w:space="0" w:color="auto"/>
              <w:bottom w:val="single" w:sz="12" w:space="0" w:color="auto"/>
              <w:right w:val="single" w:sz="12" w:space="0" w:color="auto"/>
            </w:tcBorders>
            <w:vAlign w:val="center"/>
          </w:tcPr>
          <w:p w14:paraId="377F12AF" w14:textId="77777777" w:rsidR="00C43BFE" w:rsidRPr="002F7815" w:rsidRDefault="00C43BFE" w:rsidP="000221BD">
            <w:pPr>
              <w:spacing w:line="360" w:lineRule="auto"/>
              <w:jc w:val="center"/>
              <w:rPr>
                <w:rFonts w:ascii="Arial" w:hAnsi="Arial" w:cs="Arial"/>
                <w:b/>
                <w:sz w:val="20"/>
                <w:szCs w:val="20"/>
              </w:rPr>
            </w:pPr>
            <w:r>
              <w:rPr>
                <w:rFonts w:ascii="Arial" w:hAnsi="Arial" w:cs="Arial"/>
                <w:b/>
                <w:sz w:val="20"/>
                <w:szCs w:val="20"/>
              </w:rPr>
              <w:t>POD</w:t>
            </w:r>
          </w:p>
        </w:tc>
      </w:tr>
      <w:tr w:rsidR="00C43BFE" w:rsidRPr="002F7815" w14:paraId="40449FA5" w14:textId="77777777" w:rsidTr="000221BD">
        <w:trPr>
          <w:gridAfter w:val="10"/>
          <w:wAfter w:w="2835" w:type="dxa"/>
          <w:trHeight w:val="567"/>
        </w:trPr>
        <w:tc>
          <w:tcPr>
            <w:tcW w:w="1838" w:type="dxa"/>
            <w:tcBorders>
              <w:top w:val="single" w:sz="12" w:space="0" w:color="auto"/>
              <w:left w:val="single" w:sz="12" w:space="0" w:color="auto"/>
              <w:bottom w:val="single" w:sz="12" w:space="0" w:color="auto"/>
              <w:right w:val="single" w:sz="12" w:space="0" w:color="auto"/>
            </w:tcBorders>
            <w:vAlign w:val="center"/>
          </w:tcPr>
          <w:p w14:paraId="166C1A77" w14:textId="77777777" w:rsidR="00C43BFE" w:rsidRPr="002F7815" w:rsidRDefault="00C43BFE" w:rsidP="000221BD">
            <w:pPr>
              <w:spacing w:line="360" w:lineRule="auto"/>
              <w:rPr>
                <w:rFonts w:ascii="Arial" w:hAnsi="Arial" w:cs="Arial"/>
                <w:bCs/>
                <w:sz w:val="20"/>
                <w:szCs w:val="20"/>
              </w:rPr>
            </w:pPr>
            <w:r w:rsidRPr="002F7815">
              <w:rPr>
                <w:rFonts w:ascii="Arial" w:hAnsi="Arial" w:cs="Arial"/>
                <w:bCs/>
                <w:sz w:val="20"/>
                <w:szCs w:val="20"/>
              </w:rPr>
              <w:t>Energie termică</w:t>
            </w:r>
          </w:p>
        </w:tc>
        <w:tc>
          <w:tcPr>
            <w:tcW w:w="425" w:type="dxa"/>
            <w:tcBorders>
              <w:top w:val="single" w:sz="12" w:space="0" w:color="auto"/>
              <w:left w:val="single" w:sz="12" w:space="0" w:color="auto"/>
              <w:bottom w:val="single" w:sz="12" w:space="0" w:color="auto"/>
              <w:right w:val="single" w:sz="12" w:space="0" w:color="auto"/>
            </w:tcBorders>
            <w:shd w:val="clear" w:color="auto" w:fill="76923C" w:themeFill="accent3" w:themeFillShade="BF"/>
          </w:tcPr>
          <w:p w14:paraId="4C4016CE" w14:textId="77777777" w:rsidR="00C43BFE" w:rsidRPr="00984C4F" w:rsidRDefault="00C43BFE" w:rsidP="000221BD">
            <w:pPr>
              <w:spacing w:line="360" w:lineRule="auto"/>
              <w:jc w:val="both"/>
              <w:rPr>
                <w:rFonts w:ascii="Arial" w:hAnsi="Arial" w:cs="Arial"/>
                <w:bCs/>
                <w:color w:val="FF0000"/>
                <w:sz w:val="20"/>
                <w:szCs w:val="20"/>
              </w:rPr>
            </w:pPr>
          </w:p>
        </w:tc>
        <w:tc>
          <w:tcPr>
            <w:tcW w:w="2835" w:type="dxa"/>
            <w:tcBorders>
              <w:top w:val="single" w:sz="12" w:space="0" w:color="auto"/>
              <w:left w:val="single" w:sz="12" w:space="0" w:color="auto"/>
              <w:bottom w:val="single" w:sz="12" w:space="0" w:color="auto"/>
              <w:right w:val="single" w:sz="12" w:space="0" w:color="auto"/>
            </w:tcBorders>
            <w:shd w:val="clear" w:color="auto" w:fill="FF9393"/>
          </w:tcPr>
          <w:p w14:paraId="51B7B2EE" w14:textId="77777777" w:rsidR="00C43BFE" w:rsidRPr="00984C4F" w:rsidRDefault="00C43BFE" w:rsidP="000221BD">
            <w:pPr>
              <w:spacing w:line="360" w:lineRule="auto"/>
              <w:jc w:val="both"/>
              <w:rPr>
                <w:rFonts w:ascii="Arial" w:hAnsi="Arial" w:cs="Arial"/>
                <w:bCs/>
                <w:color w:val="FF0000"/>
                <w:sz w:val="20"/>
                <w:szCs w:val="20"/>
              </w:rPr>
            </w:pPr>
          </w:p>
        </w:tc>
        <w:tc>
          <w:tcPr>
            <w:tcW w:w="283" w:type="dxa"/>
            <w:tcBorders>
              <w:top w:val="single" w:sz="12" w:space="0" w:color="auto"/>
              <w:left w:val="single" w:sz="12" w:space="0" w:color="auto"/>
              <w:bottom w:val="single" w:sz="12" w:space="0" w:color="auto"/>
              <w:right w:val="single" w:sz="12" w:space="0" w:color="auto"/>
            </w:tcBorders>
            <w:shd w:val="clear" w:color="auto" w:fill="FF9393"/>
          </w:tcPr>
          <w:p w14:paraId="0F5822FD" w14:textId="77777777" w:rsidR="00C43BFE" w:rsidRPr="00984C4F" w:rsidRDefault="00C43BFE" w:rsidP="000221BD">
            <w:pPr>
              <w:spacing w:line="360" w:lineRule="auto"/>
              <w:jc w:val="both"/>
              <w:rPr>
                <w:rFonts w:ascii="Arial" w:hAnsi="Arial" w:cs="Arial"/>
                <w:bCs/>
                <w:color w:val="FF0000"/>
                <w:sz w:val="20"/>
                <w:szCs w:val="20"/>
              </w:rPr>
            </w:pPr>
          </w:p>
        </w:tc>
        <w:tc>
          <w:tcPr>
            <w:tcW w:w="284" w:type="dxa"/>
            <w:tcBorders>
              <w:top w:val="single" w:sz="12" w:space="0" w:color="auto"/>
              <w:left w:val="single" w:sz="12" w:space="0" w:color="auto"/>
              <w:bottom w:val="single" w:sz="12" w:space="0" w:color="auto"/>
              <w:right w:val="single" w:sz="12" w:space="0" w:color="auto"/>
            </w:tcBorders>
            <w:shd w:val="clear" w:color="auto" w:fill="FF9393"/>
          </w:tcPr>
          <w:p w14:paraId="4343052C" w14:textId="77777777" w:rsidR="00C43BFE" w:rsidRPr="00984C4F" w:rsidRDefault="00C43BFE" w:rsidP="000221BD">
            <w:pPr>
              <w:spacing w:line="360" w:lineRule="auto"/>
              <w:jc w:val="both"/>
              <w:rPr>
                <w:rFonts w:ascii="Arial" w:hAnsi="Arial" w:cs="Arial"/>
                <w:bCs/>
                <w:color w:val="FF0000"/>
                <w:sz w:val="20"/>
                <w:szCs w:val="20"/>
              </w:rPr>
            </w:pPr>
          </w:p>
        </w:tc>
        <w:tc>
          <w:tcPr>
            <w:tcW w:w="283" w:type="dxa"/>
            <w:tcBorders>
              <w:top w:val="single" w:sz="12" w:space="0" w:color="auto"/>
              <w:left w:val="single" w:sz="12" w:space="0" w:color="auto"/>
              <w:bottom w:val="single" w:sz="12" w:space="0" w:color="auto"/>
              <w:right w:val="single" w:sz="12" w:space="0" w:color="auto"/>
            </w:tcBorders>
            <w:shd w:val="clear" w:color="auto" w:fill="FF9393"/>
          </w:tcPr>
          <w:p w14:paraId="7D2A4AD6" w14:textId="77777777" w:rsidR="00C43BFE" w:rsidRPr="00984C4F" w:rsidRDefault="00C43BFE" w:rsidP="000221BD">
            <w:pPr>
              <w:spacing w:line="360" w:lineRule="auto"/>
              <w:jc w:val="both"/>
              <w:rPr>
                <w:rFonts w:ascii="Arial" w:hAnsi="Arial" w:cs="Arial"/>
                <w:bCs/>
                <w:color w:val="FF0000"/>
                <w:sz w:val="20"/>
                <w:szCs w:val="20"/>
              </w:rPr>
            </w:pPr>
          </w:p>
        </w:tc>
        <w:tc>
          <w:tcPr>
            <w:tcW w:w="284" w:type="dxa"/>
            <w:tcBorders>
              <w:top w:val="single" w:sz="12" w:space="0" w:color="auto"/>
              <w:left w:val="single" w:sz="12" w:space="0" w:color="auto"/>
              <w:bottom w:val="single" w:sz="12" w:space="0" w:color="auto"/>
              <w:right w:val="single" w:sz="12" w:space="0" w:color="auto"/>
            </w:tcBorders>
            <w:shd w:val="clear" w:color="auto" w:fill="FF9393"/>
          </w:tcPr>
          <w:p w14:paraId="5A85FC7C" w14:textId="77777777" w:rsidR="00C43BFE" w:rsidRPr="00984C4F" w:rsidRDefault="00C43BFE" w:rsidP="000221BD">
            <w:pPr>
              <w:spacing w:line="360" w:lineRule="auto"/>
              <w:jc w:val="both"/>
              <w:rPr>
                <w:rFonts w:ascii="Arial" w:hAnsi="Arial" w:cs="Arial"/>
                <w:bCs/>
                <w:color w:val="FF0000"/>
                <w:sz w:val="20"/>
                <w:szCs w:val="20"/>
              </w:rPr>
            </w:pPr>
          </w:p>
        </w:tc>
        <w:tc>
          <w:tcPr>
            <w:tcW w:w="283" w:type="dxa"/>
            <w:tcBorders>
              <w:top w:val="single" w:sz="12" w:space="0" w:color="auto"/>
              <w:left w:val="single" w:sz="12" w:space="0" w:color="auto"/>
              <w:bottom w:val="single" w:sz="12" w:space="0" w:color="auto"/>
              <w:right w:val="single" w:sz="12" w:space="0" w:color="auto"/>
            </w:tcBorders>
            <w:shd w:val="clear" w:color="auto" w:fill="FF9393"/>
          </w:tcPr>
          <w:p w14:paraId="61340DEA" w14:textId="77777777" w:rsidR="00C43BFE" w:rsidRPr="00984C4F" w:rsidRDefault="00C43BFE" w:rsidP="000221BD">
            <w:pPr>
              <w:spacing w:line="360" w:lineRule="auto"/>
              <w:jc w:val="both"/>
              <w:rPr>
                <w:rFonts w:ascii="Arial" w:hAnsi="Arial" w:cs="Arial"/>
                <w:bCs/>
                <w:color w:val="FF0000"/>
                <w:sz w:val="20"/>
                <w:szCs w:val="20"/>
              </w:rPr>
            </w:pPr>
          </w:p>
        </w:tc>
        <w:tc>
          <w:tcPr>
            <w:tcW w:w="284" w:type="dxa"/>
            <w:tcBorders>
              <w:top w:val="single" w:sz="12" w:space="0" w:color="auto"/>
              <w:left w:val="single" w:sz="12" w:space="0" w:color="auto"/>
              <w:bottom w:val="single" w:sz="12" w:space="0" w:color="auto"/>
              <w:right w:val="single" w:sz="12" w:space="0" w:color="auto"/>
            </w:tcBorders>
            <w:shd w:val="clear" w:color="auto" w:fill="FF9393"/>
          </w:tcPr>
          <w:p w14:paraId="2506C74A" w14:textId="77777777" w:rsidR="00C43BFE" w:rsidRPr="00984C4F" w:rsidRDefault="00C43BFE" w:rsidP="000221BD">
            <w:pPr>
              <w:spacing w:line="360" w:lineRule="auto"/>
              <w:jc w:val="both"/>
              <w:rPr>
                <w:rFonts w:ascii="Arial" w:hAnsi="Arial" w:cs="Arial"/>
                <w:bCs/>
                <w:color w:val="FF0000"/>
                <w:sz w:val="20"/>
                <w:szCs w:val="20"/>
              </w:rPr>
            </w:pPr>
          </w:p>
        </w:tc>
        <w:tc>
          <w:tcPr>
            <w:tcW w:w="283" w:type="dxa"/>
            <w:tcBorders>
              <w:top w:val="single" w:sz="12" w:space="0" w:color="auto"/>
              <w:left w:val="single" w:sz="12" w:space="0" w:color="auto"/>
              <w:bottom w:val="single" w:sz="12" w:space="0" w:color="auto"/>
              <w:right w:val="single" w:sz="12" w:space="0" w:color="auto"/>
            </w:tcBorders>
            <w:shd w:val="clear" w:color="auto" w:fill="FF9393"/>
          </w:tcPr>
          <w:p w14:paraId="10183056" w14:textId="77777777" w:rsidR="00C43BFE" w:rsidRPr="00984C4F" w:rsidRDefault="00C43BFE" w:rsidP="000221BD">
            <w:pPr>
              <w:spacing w:line="360" w:lineRule="auto"/>
              <w:jc w:val="both"/>
              <w:rPr>
                <w:rFonts w:ascii="Arial" w:hAnsi="Arial" w:cs="Arial"/>
                <w:bCs/>
                <w:color w:val="FF0000"/>
                <w:sz w:val="20"/>
                <w:szCs w:val="20"/>
              </w:rPr>
            </w:pPr>
          </w:p>
        </w:tc>
        <w:tc>
          <w:tcPr>
            <w:tcW w:w="284" w:type="dxa"/>
            <w:tcBorders>
              <w:top w:val="single" w:sz="12" w:space="0" w:color="auto"/>
              <w:left w:val="single" w:sz="12" w:space="0" w:color="auto"/>
              <w:bottom w:val="single" w:sz="12" w:space="0" w:color="auto"/>
              <w:right w:val="single" w:sz="12" w:space="0" w:color="auto"/>
            </w:tcBorders>
            <w:shd w:val="clear" w:color="auto" w:fill="FF9393"/>
          </w:tcPr>
          <w:p w14:paraId="0B030D8A" w14:textId="77777777" w:rsidR="00C43BFE" w:rsidRPr="00984C4F" w:rsidRDefault="00C43BFE" w:rsidP="000221BD">
            <w:pPr>
              <w:spacing w:line="360" w:lineRule="auto"/>
              <w:jc w:val="both"/>
              <w:rPr>
                <w:rFonts w:ascii="Arial" w:hAnsi="Arial" w:cs="Arial"/>
                <w:bCs/>
                <w:color w:val="FF0000"/>
                <w:sz w:val="20"/>
                <w:szCs w:val="20"/>
              </w:rPr>
            </w:pPr>
          </w:p>
        </w:tc>
        <w:tc>
          <w:tcPr>
            <w:tcW w:w="283" w:type="dxa"/>
            <w:tcBorders>
              <w:top w:val="single" w:sz="12" w:space="0" w:color="auto"/>
              <w:left w:val="single" w:sz="12" w:space="0" w:color="auto"/>
              <w:bottom w:val="single" w:sz="12" w:space="0" w:color="auto"/>
              <w:right w:val="single" w:sz="12" w:space="0" w:color="auto"/>
            </w:tcBorders>
            <w:shd w:val="clear" w:color="auto" w:fill="FF9393"/>
          </w:tcPr>
          <w:p w14:paraId="0F2B26C0" w14:textId="77777777" w:rsidR="00C43BFE" w:rsidRPr="00984C4F" w:rsidRDefault="00C43BFE" w:rsidP="000221BD">
            <w:pPr>
              <w:spacing w:line="360" w:lineRule="auto"/>
              <w:jc w:val="both"/>
              <w:rPr>
                <w:rFonts w:ascii="Arial" w:hAnsi="Arial" w:cs="Arial"/>
                <w:bCs/>
                <w:color w:val="FF0000"/>
                <w:sz w:val="20"/>
                <w:szCs w:val="20"/>
              </w:rPr>
            </w:pPr>
          </w:p>
        </w:tc>
        <w:tc>
          <w:tcPr>
            <w:tcW w:w="284" w:type="dxa"/>
            <w:tcBorders>
              <w:top w:val="single" w:sz="12" w:space="0" w:color="auto"/>
              <w:left w:val="single" w:sz="12" w:space="0" w:color="auto"/>
              <w:bottom w:val="single" w:sz="12" w:space="0" w:color="auto"/>
              <w:right w:val="single" w:sz="12" w:space="0" w:color="auto"/>
            </w:tcBorders>
            <w:shd w:val="clear" w:color="auto" w:fill="FF9393"/>
          </w:tcPr>
          <w:p w14:paraId="057A4F66" w14:textId="77777777" w:rsidR="00C43BFE" w:rsidRPr="00984C4F" w:rsidRDefault="00C43BFE" w:rsidP="000221BD">
            <w:pPr>
              <w:spacing w:line="360" w:lineRule="auto"/>
              <w:jc w:val="both"/>
              <w:rPr>
                <w:rFonts w:ascii="Arial" w:hAnsi="Arial" w:cs="Arial"/>
                <w:bCs/>
                <w:color w:val="FF0000"/>
                <w:sz w:val="20"/>
                <w:szCs w:val="20"/>
              </w:rPr>
            </w:pPr>
          </w:p>
        </w:tc>
      </w:tr>
      <w:tr w:rsidR="00C43BFE" w:rsidRPr="002F7815" w14:paraId="3EACBF9F" w14:textId="77777777" w:rsidTr="000221BD">
        <w:trPr>
          <w:trHeight w:val="567"/>
        </w:trPr>
        <w:tc>
          <w:tcPr>
            <w:tcW w:w="1838" w:type="dxa"/>
            <w:tcBorders>
              <w:top w:val="single" w:sz="12" w:space="0" w:color="auto"/>
              <w:left w:val="single" w:sz="12" w:space="0" w:color="auto"/>
              <w:bottom w:val="single" w:sz="12" w:space="0" w:color="auto"/>
              <w:right w:val="single" w:sz="12" w:space="0" w:color="auto"/>
            </w:tcBorders>
            <w:vAlign w:val="center"/>
          </w:tcPr>
          <w:p w14:paraId="23AD617F" w14:textId="77777777" w:rsidR="00C43BFE" w:rsidRPr="002F7815" w:rsidRDefault="00C43BFE" w:rsidP="000221BD">
            <w:pPr>
              <w:spacing w:line="360" w:lineRule="auto"/>
              <w:rPr>
                <w:rFonts w:ascii="Arial" w:hAnsi="Arial" w:cs="Arial"/>
                <w:bCs/>
                <w:sz w:val="20"/>
                <w:szCs w:val="20"/>
              </w:rPr>
            </w:pPr>
            <w:r>
              <w:rPr>
                <w:rFonts w:ascii="Arial" w:hAnsi="Arial" w:cs="Arial"/>
                <w:bCs/>
                <w:sz w:val="20"/>
                <w:szCs w:val="20"/>
              </w:rPr>
              <w:t>Gaze naturale</w:t>
            </w:r>
          </w:p>
        </w:tc>
        <w:tc>
          <w:tcPr>
            <w:tcW w:w="425" w:type="dxa"/>
            <w:tcBorders>
              <w:top w:val="single" w:sz="12" w:space="0" w:color="auto"/>
              <w:left w:val="single" w:sz="12" w:space="0" w:color="auto"/>
              <w:bottom w:val="single" w:sz="12" w:space="0" w:color="auto"/>
              <w:right w:val="single" w:sz="12" w:space="0" w:color="auto"/>
            </w:tcBorders>
            <w:shd w:val="clear" w:color="auto" w:fill="76923C" w:themeFill="accent3" w:themeFillShade="BF"/>
          </w:tcPr>
          <w:p w14:paraId="4D8215D6" w14:textId="77777777" w:rsidR="00C43BFE" w:rsidRPr="00984C4F" w:rsidRDefault="00C43BFE" w:rsidP="000221BD">
            <w:pPr>
              <w:spacing w:line="360" w:lineRule="auto"/>
              <w:jc w:val="both"/>
              <w:rPr>
                <w:rFonts w:ascii="Arial" w:hAnsi="Arial" w:cs="Arial"/>
                <w:bCs/>
                <w:color w:val="FF0000"/>
                <w:sz w:val="20"/>
                <w:szCs w:val="20"/>
              </w:rPr>
            </w:pPr>
          </w:p>
        </w:tc>
        <w:tc>
          <w:tcPr>
            <w:tcW w:w="2835" w:type="dxa"/>
            <w:tcBorders>
              <w:top w:val="single" w:sz="12" w:space="0" w:color="auto"/>
              <w:left w:val="single" w:sz="12" w:space="0" w:color="auto"/>
              <w:bottom w:val="single" w:sz="12" w:space="0" w:color="auto"/>
              <w:right w:val="single" w:sz="12" w:space="0" w:color="auto"/>
            </w:tcBorders>
            <w:shd w:val="clear" w:color="auto" w:fill="FF9393"/>
          </w:tcPr>
          <w:p w14:paraId="128C7E46" w14:textId="77777777" w:rsidR="00C43BFE" w:rsidRPr="00984C4F" w:rsidRDefault="00C43BFE" w:rsidP="000221BD">
            <w:pPr>
              <w:spacing w:line="360" w:lineRule="auto"/>
              <w:jc w:val="both"/>
              <w:rPr>
                <w:rFonts w:ascii="Arial" w:hAnsi="Arial" w:cs="Arial"/>
                <w:bCs/>
                <w:color w:val="FF0000"/>
                <w:sz w:val="20"/>
                <w:szCs w:val="20"/>
              </w:rPr>
            </w:pPr>
          </w:p>
        </w:tc>
        <w:tc>
          <w:tcPr>
            <w:tcW w:w="283" w:type="dxa"/>
            <w:tcBorders>
              <w:top w:val="single" w:sz="12" w:space="0" w:color="auto"/>
              <w:left w:val="single" w:sz="12" w:space="0" w:color="auto"/>
              <w:bottom w:val="single" w:sz="12" w:space="0" w:color="auto"/>
              <w:right w:val="single" w:sz="12" w:space="0" w:color="auto"/>
            </w:tcBorders>
            <w:shd w:val="clear" w:color="auto" w:fill="FF9393"/>
          </w:tcPr>
          <w:p w14:paraId="32D4FA81" w14:textId="77777777" w:rsidR="00C43BFE" w:rsidRPr="00984C4F" w:rsidRDefault="00C43BFE" w:rsidP="000221BD">
            <w:pPr>
              <w:spacing w:line="360" w:lineRule="auto"/>
              <w:jc w:val="both"/>
              <w:rPr>
                <w:rFonts w:ascii="Arial" w:hAnsi="Arial" w:cs="Arial"/>
                <w:bCs/>
                <w:color w:val="FF0000"/>
                <w:sz w:val="20"/>
                <w:szCs w:val="20"/>
              </w:rPr>
            </w:pPr>
          </w:p>
        </w:tc>
        <w:tc>
          <w:tcPr>
            <w:tcW w:w="284" w:type="dxa"/>
            <w:tcBorders>
              <w:top w:val="single" w:sz="12" w:space="0" w:color="auto"/>
              <w:left w:val="single" w:sz="12" w:space="0" w:color="auto"/>
              <w:bottom w:val="single" w:sz="12" w:space="0" w:color="auto"/>
              <w:right w:val="single" w:sz="12" w:space="0" w:color="auto"/>
            </w:tcBorders>
            <w:shd w:val="clear" w:color="auto" w:fill="FF9393"/>
          </w:tcPr>
          <w:p w14:paraId="2F9AEDBF" w14:textId="77777777" w:rsidR="00C43BFE" w:rsidRPr="00984C4F" w:rsidRDefault="00C43BFE" w:rsidP="000221BD">
            <w:pPr>
              <w:spacing w:line="360" w:lineRule="auto"/>
              <w:jc w:val="both"/>
              <w:rPr>
                <w:rFonts w:ascii="Arial" w:hAnsi="Arial" w:cs="Arial"/>
                <w:bCs/>
                <w:color w:val="FF0000"/>
                <w:sz w:val="20"/>
                <w:szCs w:val="20"/>
              </w:rPr>
            </w:pPr>
          </w:p>
        </w:tc>
        <w:tc>
          <w:tcPr>
            <w:tcW w:w="283" w:type="dxa"/>
            <w:tcBorders>
              <w:top w:val="single" w:sz="12" w:space="0" w:color="auto"/>
              <w:left w:val="single" w:sz="12" w:space="0" w:color="auto"/>
              <w:bottom w:val="single" w:sz="12" w:space="0" w:color="auto"/>
              <w:right w:val="single" w:sz="12" w:space="0" w:color="auto"/>
            </w:tcBorders>
            <w:shd w:val="clear" w:color="auto" w:fill="FF9393"/>
          </w:tcPr>
          <w:p w14:paraId="659F8BC8" w14:textId="77777777" w:rsidR="00C43BFE" w:rsidRPr="00984C4F" w:rsidRDefault="00C43BFE" w:rsidP="000221BD">
            <w:pPr>
              <w:spacing w:line="360" w:lineRule="auto"/>
              <w:jc w:val="both"/>
              <w:rPr>
                <w:rFonts w:ascii="Arial" w:hAnsi="Arial" w:cs="Arial"/>
                <w:bCs/>
                <w:color w:val="FF0000"/>
                <w:sz w:val="20"/>
                <w:szCs w:val="20"/>
              </w:rPr>
            </w:pPr>
          </w:p>
        </w:tc>
        <w:tc>
          <w:tcPr>
            <w:tcW w:w="284" w:type="dxa"/>
            <w:tcBorders>
              <w:top w:val="single" w:sz="12" w:space="0" w:color="auto"/>
              <w:left w:val="single" w:sz="12" w:space="0" w:color="auto"/>
              <w:bottom w:val="single" w:sz="12" w:space="0" w:color="auto"/>
              <w:right w:val="single" w:sz="12" w:space="0" w:color="auto"/>
            </w:tcBorders>
            <w:shd w:val="clear" w:color="auto" w:fill="FF9393"/>
          </w:tcPr>
          <w:p w14:paraId="34C257DD" w14:textId="77777777" w:rsidR="00C43BFE" w:rsidRPr="00984C4F" w:rsidRDefault="00C43BFE" w:rsidP="000221BD">
            <w:pPr>
              <w:spacing w:line="360" w:lineRule="auto"/>
              <w:jc w:val="both"/>
              <w:rPr>
                <w:rFonts w:ascii="Arial" w:hAnsi="Arial" w:cs="Arial"/>
                <w:bCs/>
                <w:color w:val="FF0000"/>
                <w:sz w:val="20"/>
                <w:szCs w:val="20"/>
              </w:rPr>
            </w:pPr>
          </w:p>
        </w:tc>
        <w:tc>
          <w:tcPr>
            <w:tcW w:w="283" w:type="dxa"/>
            <w:tcBorders>
              <w:top w:val="single" w:sz="12" w:space="0" w:color="auto"/>
              <w:left w:val="single" w:sz="12" w:space="0" w:color="auto"/>
              <w:bottom w:val="single" w:sz="12" w:space="0" w:color="auto"/>
              <w:right w:val="single" w:sz="12" w:space="0" w:color="auto"/>
            </w:tcBorders>
            <w:shd w:val="clear" w:color="auto" w:fill="FF9393"/>
          </w:tcPr>
          <w:p w14:paraId="1EB19BD1" w14:textId="77777777" w:rsidR="00C43BFE" w:rsidRPr="00984C4F" w:rsidRDefault="00C43BFE" w:rsidP="000221BD">
            <w:pPr>
              <w:spacing w:line="360" w:lineRule="auto"/>
              <w:jc w:val="both"/>
              <w:rPr>
                <w:rFonts w:ascii="Arial" w:hAnsi="Arial" w:cs="Arial"/>
                <w:bCs/>
                <w:color w:val="FF0000"/>
                <w:sz w:val="20"/>
                <w:szCs w:val="20"/>
              </w:rPr>
            </w:pPr>
          </w:p>
        </w:tc>
        <w:tc>
          <w:tcPr>
            <w:tcW w:w="284" w:type="dxa"/>
            <w:tcBorders>
              <w:top w:val="single" w:sz="12" w:space="0" w:color="auto"/>
              <w:left w:val="single" w:sz="12" w:space="0" w:color="auto"/>
              <w:bottom w:val="single" w:sz="12" w:space="0" w:color="auto"/>
              <w:right w:val="single" w:sz="12" w:space="0" w:color="auto"/>
            </w:tcBorders>
            <w:shd w:val="clear" w:color="auto" w:fill="FF9393"/>
          </w:tcPr>
          <w:p w14:paraId="1EB3754C" w14:textId="77777777" w:rsidR="00C43BFE" w:rsidRPr="00984C4F" w:rsidRDefault="00C43BFE" w:rsidP="000221BD">
            <w:pPr>
              <w:spacing w:line="360" w:lineRule="auto"/>
              <w:jc w:val="both"/>
              <w:rPr>
                <w:rFonts w:ascii="Arial" w:hAnsi="Arial" w:cs="Arial"/>
                <w:bCs/>
                <w:color w:val="FF0000"/>
                <w:sz w:val="20"/>
                <w:szCs w:val="20"/>
              </w:rPr>
            </w:pPr>
          </w:p>
        </w:tc>
        <w:tc>
          <w:tcPr>
            <w:tcW w:w="283" w:type="dxa"/>
            <w:tcBorders>
              <w:top w:val="single" w:sz="12" w:space="0" w:color="auto"/>
              <w:left w:val="single" w:sz="12" w:space="0" w:color="auto"/>
              <w:bottom w:val="single" w:sz="12" w:space="0" w:color="auto"/>
              <w:right w:val="single" w:sz="12" w:space="0" w:color="auto"/>
            </w:tcBorders>
            <w:shd w:val="clear" w:color="auto" w:fill="FF9393"/>
          </w:tcPr>
          <w:p w14:paraId="65A7AC50" w14:textId="77777777" w:rsidR="00C43BFE" w:rsidRPr="00984C4F" w:rsidRDefault="00C43BFE" w:rsidP="000221BD">
            <w:pPr>
              <w:spacing w:line="360" w:lineRule="auto"/>
              <w:jc w:val="both"/>
              <w:rPr>
                <w:rFonts w:ascii="Arial" w:hAnsi="Arial" w:cs="Arial"/>
                <w:bCs/>
                <w:color w:val="FF0000"/>
                <w:sz w:val="20"/>
                <w:szCs w:val="20"/>
              </w:rPr>
            </w:pPr>
          </w:p>
        </w:tc>
        <w:tc>
          <w:tcPr>
            <w:tcW w:w="284" w:type="dxa"/>
            <w:tcBorders>
              <w:top w:val="single" w:sz="12" w:space="0" w:color="auto"/>
              <w:left w:val="single" w:sz="12" w:space="0" w:color="auto"/>
              <w:bottom w:val="single" w:sz="12" w:space="0" w:color="auto"/>
              <w:right w:val="single" w:sz="12" w:space="0" w:color="auto"/>
            </w:tcBorders>
            <w:shd w:val="clear" w:color="auto" w:fill="FF9393"/>
          </w:tcPr>
          <w:p w14:paraId="6C8A72BE" w14:textId="77777777" w:rsidR="00C43BFE" w:rsidRPr="00984C4F" w:rsidRDefault="00C43BFE" w:rsidP="000221BD">
            <w:pPr>
              <w:spacing w:line="360" w:lineRule="auto"/>
              <w:jc w:val="both"/>
              <w:rPr>
                <w:rFonts w:ascii="Arial" w:hAnsi="Arial" w:cs="Arial"/>
                <w:bCs/>
                <w:color w:val="FF0000"/>
                <w:sz w:val="20"/>
                <w:szCs w:val="20"/>
              </w:rPr>
            </w:pPr>
          </w:p>
        </w:tc>
        <w:tc>
          <w:tcPr>
            <w:tcW w:w="283" w:type="dxa"/>
            <w:tcBorders>
              <w:top w:val="single" w:sz="12" w:space="0" w:color="auto"/>
              <w:left w:val="single" w:sz="12" w:space="0" w:color="auto"/>
              <w:bottom w:val="single" w:sz="12" w:space="0" w:color="auto"/>
              <w:right w:val="single" w:sz="12" w:space="0" w:color="auto"/>
            </w:tcBorders>
            <w:shd w:val="clear" w:color="auto" w:fill="FF9393"/>
          </w:tcPr>
          <w:p w14:paraId="1660E2A1" w14:textId="77777777" w:rsidR="00C43BFE" w:rsidRPr="00984C4F" w:rsidRDefault="00C43BFE" w:rsidP="000221BD">
            <w:pPr>
              <w:spacing w:line="360" w:lineRule="auto"/>
              <w:jc w:val="both"/>
              <w:rPr>
                <w:rFonts w:ascii="Arial" w:hAnsi="Arial" w:cs="Arial"/>
                <w:bCs/>
                <w:color w:val="FF0000"/>
                <w:sz w:val="20"/>
                <w:szCs w:val="20"/>
              </w:rPr>
            </w:pPr>
          </w:p>
        </w:tc>
        <w:tc>
          <w:tcPr>
            <w:tcW w:w="284" w:type="dxa"/>
            <w:tcBorders>
              <w:top w:val="single" w:sz="12" w:space="0" w:color="auto"/>
              <w:left w:val="single" w:sz="12" w:space="0" w:color="auto"/>
              <w:bottom w:val="single" w:sz="12" w:space="0" w:color="auto"/>
              <w:right w:val="single" w:sz="12" w:space="0" w:color="auto"/>
            </w:tcBorders>
            <w:shd w:val="clear" w:color="auto" w:fill="FF9393"/>
          </w:tcPr>
          <w:p w14:paraId="1DE2FADB" w14:textId="77777777" w:rsidR="00C43BFE" w:rsidRPr="00984C4F" w:rsidRDefault="00C43BFE" w:rsidP="000221BD">
            <w:pPr>
              <w:spacing w:line="360" w:lineRule="auto"/>
              <w:jc w:val="both"/>
              <w:rPr>
                <w:rFonts w:ascii="Arial" w:hAnsi="Arial" w:cs="Arial"/>
                <w:bCs/>
                <w:color w:val="FF0000"/>
                <w:sz w:val="20"/>
                <w:szCs w:val="20"/>
              </w:rPr>
            </w:pPr>
          </w:p>
        </w:tc>
        <w:tc>
          <w:tcPr>
            <w:tcW w:w="283" w:type="dxa"/>
            <w:tcBorders>
              <w:top w:val="single" w:sz="12" w:space="0" w:color="auto"/>
              <w:left w:val="single" w:sz="12" w:space="0" w:color="auto"/>
              <w:bottom w:val="single" w:sz="12" w:space="0" w:color="auto"/>
              <w:right w:val="single" w:sz="12" w:space="0" w:color="auto"/>
            </w:tcBorders>
            <w:shd w:val="clear" w:color="auto" w:fill="FF9393"/>
          </w:tcPr>
          <w:p w14:paraId="27BE5829" w14:textId="77777777" w:rsidR="00C43BFE" w:rsidRPr="00984C4F" w:rsidRDefault="00C43BFE" w:rsidP="000221BD">
            <w:pPr>
              <w:spacing w:line="360" w:lineRule="auto"/>
              <w:jc w:val="both"/>
              <w:rPr>
                <w:rFonts w:ascii="Arial" w:hAnsi="Arial" w:cs="Arial"/>
                <w:bCs/>
                <w:color w:val="FF0000"/>
                <w:sz w:val="20"/>
                <w:szCs w:val="20"/>
              </w:rPr>
            </w:pPr>
          </w:p>
        </w:tc>
        <w:tc>
          <w:tcPr>
            <w:tcW w:w="284" w:type="dxa"/>
            <w:tcBorders>
              <w:top w:val="single" w:sz="12" w:space="0" w:color="auto"/>
              <w:left w:val="single" w:sz="12" w:space="0" w:color="auto"/>
              <w:bottom w:val="single" w:sz="12" w:space="0" w:color="auto"/>
              <w:right w:val="single" w:sz="12" w:space="0" w:color="auto"/>
            </w:tcBorders>
            <w:shd w:val="clear" w:color="auto" w:fill="FF9393"/>
          </w:tcPr>
          <w:p w14:paraId="4C48E400" w14:textId="77777777" w:rsidR="00C43BFE" w:rsidRPr="00984C4F" w:rsidRDefault="00C43BFE" w:rsidP="000221BD">
            <w:pPr>
              <w:spacing w:line="360" w:lineRule="auto"/>
              <w:jc w:val="both"/>
              <w:rPr>
                <w:rFonts w:ascii="Arial" w:hAnsi="Arial" w:cs="Arial"/>
                <w:bCs/>
                <w:color w:val="FF0000"/>
                <w:sz w:val="20"/>
                <w:szCs w:val="20"/>
              </w:rPr>
            </w:pPr>
          </w:p>
        </w:tc>
        <w:tc>
          <w:tcPr>
            <w:tcW w:w="283" w:type="dxa"/>
            <w:tcBorders>
              <w:top w:val="single" w:sz="12" w:space="0" w:color="auto"/>
              <w:left w:val="single" w:sz="12" w:space="0" w:color="auto"/>
              <w:bottom w:val="single" w:sz="12" w:space="0" w:color="auto"/>
              <w:right w:val="single" w:sz="12" w:space="0" w:color="auto"/>
            </w:tcBorders>
            <w:shd w:val="clear" w:color="auto" w:fill="FF9393"/>
          </w:tcPr>
          <w:p w14:paraId="235FBC4D" w14:textId="77777777" w:rsidR="00C43BFE" w:rsidRPr="00984C4F" w:rsidRDefault="00C43BFE" w:rsidP="000221BD">
            <w:pPr>
              <w:spacing w:line="360" w:lineRule="auto"/>
              <w:jc w:val="both"/>
              <w:rPr>
                <w:rFonts w:ascii="Arial" w:hAnsi="Arial" w:cs="Arial"/>
                <w:bCs/>
                <w:color w:val="FF0000"/>
                <w:sz w:val="20"/>
                <w:szCs w:val="20"/>
              </w:rPr>
            </w:pPr>
          </w:p>
        </w:tc>
        <w:tc>
          <w:tcPr>
            <w:tcW w:w="284" w:type="dxa"/>
            <w:tcBorders>
              <w:top w:val="single" w:sz="12" w:space="0" w:color="auto"/>
              <w:left w:val="single" w:sz="12" w:space="0" w:color="auto"/>
              <w:bottom w:val="single" w:sz="12" w:space="0" w:color="auto"/>
              <w:right w:val="single" w:sz="12" w:space="0" w:color="auto"/>
            </w:tcBorders>
            <w:shd w:val="clear" w:color="auto" w:fill="FF9393"/>
          </w:tcPr>
          <w:p w14:paraId="2AC7A9D2" w14:textId="77777777" w:rsidR="00C43BFE" w:rsidRPr="00984C4F" w:rsidRDefault="00C43BFE" w:rsidP="000221BD">
            <w:pPr>
              <w:spacing w:line="360" w:lineRule="auto"/>
              <w:jc w:val="both"/>
              <w:rPr>
                <w:rFonts w:ascii="Arial" w:hAnsi="Arial" w:cs="Arial"/>
                <w:bCs/>
                <w:color w:val="FF0000"/>
                <w:sz w:val="20"/>
                <w:szCs w:val="20"/>
              </w:rPr>
            </w:pPr>
          </w:p>
        </w:tc>
        <w:tc>
          <w:tcPr>
            <w:tcW w:w="283" w:type="dxa"/>
            <w:tcBorders>
              <w:top w:val="single" w:sz="12" w:space="0" w:color="auto"/>
              <w:left w:val="single" w:sz="12" w:space="0" w:color="auto"/>
              <w:bottom w:val="single" w:sz="12" w:space="0" w:color="auto"/>
              <w:right w:val="single" w:sz="12" w:space="0" w:color="auto"/>
            </w:tcBorders>
            <w:shd w:val="clear" w:color="auto" w:fill="FF9393"/>
          </w:tcPr>
          <w:p w14:paraId="48CA9A95" w14:textId="77777777" w:rsidR="00C43BFE" w:rsidRPr="00984C4F" w:rsidRDefault="00C43BFE" w:rsidP="000221BD">
            <w:pPr>
              <w:spacing w:line="360" w:lineRule="auto"/>
              <w:jc w:val="both"/>
              <w:rPr>
                <w:rFonts w:ascii="Arial" w:hAnsi="Arial" w:cs="Arial"/>
                <w:bCs/>
                <w:color w:val="FF0000"/>
                <w:sz w:val="20"/>
                <w:szCs w:val="20"/>
              </w:rPr>
            </w:pPr>
          </w:p>
        </w:tc>
        <w:tc>
          <w:tcPr>
            <w:tcW w:w="284" w:type="dxa"/>
            <w:tcBorders>
              <w:top w:val="single" w:sz="12" w:space="0" w:color="auto"/>
              <w:left w:val="single" w:sz="12" w:space="0" w:color="auto"/>
              <w:bottom w:val="single" w:sz="12" w:space="0" w:color="auto"/>
              <w:right w:val="single" w:sz="12" w:space="0" w:color="auto"/>
            </w:tcBorders>
            <w:shd w:val="clear" w:color="auto" w:fill="FF9393"/>
          </w:tcPr>
          <w:p w14:paraId="1F990FF0" w14:textId="77777777" w:rsidR="00C43BFE" w:rsidRPr="00984C4F" w:rsidRDefault="00C43BFE" w:rsidP="000221BD">
            <w:pPr>
              <w:spacing w:line="360" w:lineRule="auto"/>
              <w:jc w:val="both"/>
              <w:rPr>
                <w:rFonts w:ascii="Arial" w:hAnsi="Arial" w:cs="Arial"/>
                <w:bCs/>
                <w:color w:val="FF0000"/>
                <w:sz w:val="20"/>
                <w:szCs w:val="20"/>
              </w:rPr>
            </w:pPr>
          </w:p>
        </w:tc>
        <w:tc>
          <w:tcPr>
            <w:tcW w:w="283" w:type="dxa"/>
            <w:tcBorders>
              <w:top w:val="single" w:sz="12" w:space="0" w:color="auto"/>
              <w:left w:val="single" w:sz="12" w:space="0" w:color="auto"/>
              <w:bottom w:val="single" w:sz="12" w:space="0" w:color="auto"/>
              <w:right w:val="single" w:sz="12" w:space="0" w:color="auto"/>
            </w:tcBorders>
            <w:shd w:val="clear" w:color="auto" w:fill="FF9393"/>
          </w:tcPr>
          <w:p w14:paraId="4E051A71" w14:textId="77777777" w:rsidR="00C43BFE" w:rsidRPr="00984C4F" w:rsidRDefault="00C43BFE" w:rsidP="000221BD">
            <w:pPr>
              <w:spacing w:line="360" w:lineRule="auto"/>
              <w:jc w:val="both"/>
              <w:rPr>
                <w:rFonts w:ascii="Arial" w:hAnsi="Arial" w:cs="Arial"/>
                <w:bCs/>
                <w:color w:val="FF0000"/>
                <w:sz w:val="20"/>
                <w:szCs w:val="20"/>
              </w:rPr>
            </w:pPr>
          </w:p>
        </w:tc>
        <w:tc>
          <w:tcPr>
            <w:tcW w:w="284" w:type="dxa"/>
            <w:tcBorders>
              <w:top w:val="single" w:sz="12" w:space="0" w:color="auto"/>
              <w:left w:val="single" w:sz="12" w:space="0" w:color="auto"/>
              <w:bottom w:val="single" w:sz="12" w:space="0" w:color="auto"/>
              <w:right w:val="single" w:sz="12" w:space="0" w:color="auto"/>
            </w:tcBorders>
            <w:shd w:val="clear" w:color="auto" w:fill="FF9393"/>
          </w:tcPr>
          <w:p w14:paraId="34D439FE" w14:textId="77777777" w:rsidR="00C43BFE" w:rsidRPr="00984C4F" w:rsidRDefault="00C43BFE" w:rsidP="000221BD">
            <w:pPr>
              <w:spacing w:line="360" w:lineRule="auto"/>
              <w:jc w:val="both"/>
              <w:rPr>
                <w:rFonts w:ascii="Arial" w:hAnsi="Arial" w:cs="Arial"/>
                <w:bCs/>
                <w:color w:val="FF0000"/>
                <w:sz w:val="20"/>
                <w:szCs w:val="20"/>
              </w:rPr>
            </w:pPr>
          </w:p>
        </w:tc>
        <w:tc>
          <w:tcPr>
            <w:tcW w:w="283" w:type="dxa"/>
            <w:tcBorders>
              <w:top w:val="single" w:sz="12" w:space="0" w:color="auto"/>
              <w:left w:val="single" w:sz="12" w:space="0" w:color="auto"/>
              <w:bottom w:val="single" w:sz="12" w:space="0" w:color="auto"/>
              <w:right w:val="single" w:sz="12" w:space="0" w:color="auto"/>
            </w:tcBorders>
            <w:shd w:val="clear" w:color="auto" w:fill="FF9393"/>
          </w:tcPr>
          <w:p w14:paraId="4CC1900D" w14:textId="77777777" w:rsidR="00C43BFE" w:rsidRPr="00984C4F" w:rsidRDefault="00C43BFE" w:rsidP="000221BD">
            <w:pPr>
              <w:spacing w:line="360" w:lineRule="auto"/>
              <w:jc w:val="both"/>
              <w:rPr>
                <w:rFonts w:ascii="Arial" w:hAnsi="Arial" w:cs="Arial"/>
                <w:bCs/>
                <w:color w:val="FF0000"/>
                <w:sz w:val="20"/>
                <w:szCs w:val="20"/>
              </w:rPr>
            </w:pPr>
          </w:p>
        </w:tc>
        <w:tc>
          <w:tcPr>
            <w:tcW w:w="284" w:type="dxa"/>
            <w:tcBorders>
              <w:top w:val="single" w:sz="12" w:space="0" w:color="auto"/>
              <w:left w:val="single" w:sz="12" w:space="0" w:color="auto"/>
              <w:bottom w:val="single" w:sz="12" w:space="0" w:color="auto"/>
              <w:right w:val="single" w:sz="12" w:space="0" w:color="auto"/>
            </w:tcBorders>
            <w:shd w:val="clear" w:color="auto" w:fill="FF9393"/>
          </w:tcPr>
          <w:p w14:paraId="38C02734" w14:textId="77777777" w:rsidR="00C43BFE" w:rsidRPr="00984C4F" w:rsidRDefault="00C43BFE" w:rsidP="000221BD">
            <w:pPr>
              <w:spacing w:line="360" w:lineRule="auto"/>
              <w:jc w:val="both"/>
              <w:rPr>
                <w:rFonts w:ascii="Arial" w:hAnsi="Arial" w:cs="Arial"/>
                <w:bCs/>
                <w:color w:val="FF0000"/>
                <w:sz w:val="20"/>
                <w:szCs w:val="20"/>
              </w:rPr>
            </w:pPr>
          </w:p>
        </w:tc>
      </w:tr>
      <w:tr w:rsidR="00C43BFE" w:rsidRPr="002F7815" w14:paraId="01CBEB1A" w14:textId="77777777" w:rsidTr="000221BD">
        <w:trPr>
          <w:trHeight w:val="567"/>
        </w:trPr>
        <w:tc>
          <w:tcPr>
            <w:tcW w:w="1838" w:type="dxa"/>
            <w:tcBorders>
              <w:top w:val="single" w:sz="12" w:space="0" w:color="auto"/>
              <w:left w:val="single" w:sz="12" w:space="0" w:color="auto"/>
              <w:bottom w:val="single" w:sz="12" w:space="0" w:color="auto"/>
              <w:right w:val="single" w:sz="12" w:space="0" w:color="auto"/>
            </w:tcBorders>
            <w:vAlign w:val="center"/>
          </w:tcPr>
          <w:p w14:paraId="0440066A" w14:textId="77777777" w:rsidR="00C43BFE" w:rsidRDefault="00C43BFE" w:rsidP="000221BD">
            <w:pPr>
              <w:spacing w:line="360" w:lineRule="auto"/>
              <w:rPr>
                <w:rFonts w:ascii="Arial" w:hAnsi="Arial" w:cs="Arial"/>
                <w:bCs/>
                <w:sz w:val="20"/>
                <w:szCs w:val="20"/>
              </w:rPr>
            </w:pPr>
            <w:r>
              <w:rPr>
                <w:rFonts w:ascii="Arial" w:hAnsi="Arial" w:cs="Arial"/>
                <w:bCs/>
                <w:sz w:val="20"/>
                <w:szCs w:val="20"/>
              </w:rPr>
              <w:t>Energie electrică</w:t>
            </w:r>
          </w:p>
        </w:tc>
        <w:tc>
          <w:tcPr>
            <w:tcW w:w="425" w:type="dxa"/>
            <w:tcBorders>
              <w:top w:val="single" w:sz="12" w:space="0" w:color="auto"/>
              <w:left w:val="single" w:sz="12" w:space="0" w:color="auto"/>
              <w:bottom w:val="single" w:sz="12" w:space="0" w:color="auto"/>
              <w:right w:val="single" w:sz="12" w:space="0" w:color="auto"/>
            </w:tcBorders>
            <w:shd w:val="clear" w:color="auto" w:fill="76923C" w:themeFill="accent3" w:themeFillShade="BF"/>
          </w:tcPr>
          <w:p w14:paraId="2742C735" w14:textId="77777777" w:rsidR="00C43BFE" w:rsidRPr="00984C4F" w:rsidRDefault="00C43BFE" w:rsidP="000221BD">
            <w:pPr>
              <w:spacing w:line="360" w:lineRule="auto"/>
              <w:jc w:val="both"/>
              <w:rPr>
                <w:rFonts w:ascii="Arial" w:hAnsi="Arial" w:cs="Arial"/>
                <w:bCs/>
                <w:color w:val="FF0000"/>
                <w:sz w:val="20"/>
                <w:szCs w:val="20"/>
              </w:rPr>
            </w:pPr>
          </w:p>
        </w:tc>
        <w:tc>
          <w:tcPr>
            <w:tcW w:w="2835" w:type="dxa"/>
            <w:tcBorders>
              <w:top w:val="single" w:sz="12" w:space="0" w:color="auto"/>
              <w:left w:val="single" w:sz="12" w:space="0" w:color="auto"/>
              <w:bottom w:val="single" w:sz="12" w:space="0" w:color="auto"/>
              <w:right w:val="single" w:sz="12" w:space="0" w:color="auto"/>
            </w:tcBorders>
            <w:shd w:val="clear" w:color="auto" w:fill="FF9393"/>
          </w:tcPr>
          <w:p w14:paraId="47E106A8" w14:textId="77777777" w:rsidR="00C43BFE" w:rsidRPr="00984C4F" w:rsidRDefault="00C43BFE" w:rsidP="000221BD">
            <w:pPr>
              <w:spacing w:line="360" w:lineRule="auto"/>
              <w:jc w:val="both"/>
              <w:rPr>
                <w:rFonts w:ascii="Arial" w:hAnsi="Arial" w:cs="Arial"/>
                <w:bCs/>
                <w:color w:val="FF0000"/>
                <w:sz w:val="20"/>
                <w:szCs w:val="20"/>
              </w:rPr>
            </w:pPr>
          </w:p>
        </w:tc>
        <w:tc>
          <w:tcPr>
            <w:tcW w:w="283" w:type="dxa"/>
            <w:tcBorders>
              <w:top w:val="single" w:sz="12" w:space="0" w:color="auto"/>
              <w:left w:val="single" w:sz="12" w:space="0" w:color="auto"/>
              <w:bottom w:val="single" w:sz="12" w:space="0" w:color="auto"/>
              <w:right w:val="single" w:sz="12" w:space="0" w:color="auto"/>
            </w:tcBorders>
            <w:shd w:val="clear" w:color="auto" w:fill="FF9393"/>
          </w:tcPr>
          <w:p w14:paraId="1EC94309" w14:textId="77777777" w:rsidR="00C43BFE" w:rsidRPr="00984C4F" w:rsidRDefault="00C43BFE" w:rsidP="000221BD">
            <w:pPr>
              <w:spacing w:line="360" w:lineRule="auto"/>
              <w:jc w:val="both"/>
              <w:rPr>
                <w:rFonts w:ascii="Arial" w:hAnsi="Arial" w:cs="Arial"/>
                <w:bCs/>
                <w:color w:val="FF0000"/>
                <w:sz w:val="20"/>
                <w:szCs w:val="20"/>
              </w:rPr>
            </w:pPr>
          </w:p>
        </w:tc>
        <w:tc>
          <w:tcPr>
            <w:tcW w:w="284" w:type="dxa"/>
            <w:tcBorders>
              <w:top w:val="single" w:sz="12" w:space="0" w:color="auto"/>
              <w:left w:val="single" w:sz="12" w:space="0" w:color="auto"/>
              <w:bottom w:val="single" w:sz="12" w:space="0" w:color="auto"/>
              <w:right w:val="single" w:sz="12" w:space="0" w:color="auto"/>
            </w:tcBorders>
            <w:shd w:val="clear" w:color="auto" w:fill="FF9393"/>
          </w:tcPr>
          <w:p w14:paraId="2A1D683E" w14:textId="77777777" w:rsidR="00C43BFE" w:rsidRPr="00984C4F" w:rsidRDefault="00C43BFE" w:rsidP="000221BD">
            <w:pPr>
              <w:spacing w:line="360" w:lineRule="auto"/>
              <w:jc w:val="both"/>
              <w:rPr>
                <w:rFonts w:ascii="Arial" w:hAnsi="Arial" w:cs="Arial"/>
                <w:bCs/>
                <w:color w:val="FF0000"/>
                <w:sz w:val="20"/>
                <w:szCs w:val="20"/>
              </w:rPr>
            </w:pPr>
          </w:p>
        </w:tc>
        <w:tc>
          <w:tcPr>
            <w:tcW w:w="283" w:type="dxa"/>
            <w:tcBorders>
              <w:top w:val="single" w:sz="12" w:space="0" w:color="auto"/>
              <w:left w:val="single" w:sz="12" w:space="0" w:color="auto"/>
              <w:bottom w:val="single" w:sz="12" w:space="0" w:color="auto"/>
              <w:right w:val="single" w:sz="12" w:space="0" w:color="auto"/>
            </w:tcBorders>
            <w:shd w:val="clear" w:color="auto" w:fill="FF9393"/>
          </w:tcPr>
          <w:p w14:paraId="4534E04D" w14:textId="77777777" w:rsidR="00C43BFE" w:rsidRPr="00984C4F" w:rsidRDefault="00C43BFE" w:rsidP="000221BD">
            <w:pPr>
              <w:spacing w:line="360" w:lineRule="auto"/>
              <w:jc w:val="both"/>
              <w:rPr>
                <w:rFonts w:ascii="Arial" w:hAnsi="Arial" w:cs="Arial"/>
                <w:bCs/>
                <w:color w:val="FF0000"/>
                <w:sz w:val="20"/>
                <w:szCs w:val="20"/>
              </w:rPr>
            </w:pPr>
          </w:p>
        </w:tc>
        <w:tc>
          <w:tcPr>
            <w:tcW w:w="284" w:type="dxa"/>
            <w:tcBorders>
              <w:top w:val="single" w:sz="12" w:space="0" w:color="auto"/>
              <w:left w:val="single" w:sz="12" w:space="0" w:color="auto"/>
              <w:bottom w:val="single" w:sz="12" w:space="0" w:color="auto"/>
              <w:right w:val="single" w:sz="12" w:space="0" w:color="auto"/>
            </w:tcBorders>
            <w:shd w:val="clear" w:color="auto" w:fill="FF9393"/>
          </w:tcPr>
          <w:p w14:paraId="188DB248" w14:textId="77777777" w:rsidR="00C43BFE" w:rsidRPr="00984C4F" w:rsidRDefault="00C43BFE" w:rsidP="000221BD">
            <w:pPr>
              <w:spacing w:line="360" w:lineRule="auto"/>
              <w:jc w:val="both"/>
              <w:rPr>
                <w:rFonts w:ascii="Arial" w:hAnsi="Arial" w:cs="Arial"/>
                <w:bCs/>
                <w:color w:val="FF0000"/>
                <w:sz w:val="20"/>
                <w:szCs w:val="20"/>
              </w:rPr>
            </w:pPr>
          </w:p>
        </w:tc>
        <w:tc>
          <w:tcPr>
            <w:tcW w:w="283" w:type="dxa"/>
            <w:tcBorders>
              <w:top w:val="single" w:sz="12" w:space="0" w:color="auto"/>
              <w:left w:val="single" w:sz="12" w:space="0" w:color="auto"/>
              <w:bottom w:val="single" w:sz="12" w:space="0" w:color="auto"/>
              <w:right w:val="single" w:sz="12" w:space="0" w:color="auto"/>
            </w:tcBorders>
            <w:shd w:val="clear" w:color="auto" w:fill="FF9393"/>
          </w:tcPr>
          <w:p w14:paraId="0EFD3280" w14:textId="77777777" w:rsidR="00C43BFE" w:rsidRPr="00984C4F" w:rsidRDefault="00C43BFE" w:rsidP="000221BD">
            <w:pPr>
              <w:spacing w:line="360" w:lineRule="auto"/>
              <w:jc w:val="both"/>
              <w:rPr>
                <w:rFonts w:ascii="Arial" w:hAnsi="Arial" w:cs="Arial"/>
                <w:bCs/>
                <w:color w:val="FF0000"/>
                <w:sz w:val="20"/>
                <w:szCs w:val="20"/>
              </w:rPr>
            </w:pPr>
          </w:p>
        </w:tc>
        <w:tc>
          <w:tcPr>
            <w:tcW w:w="284" w:type="dxa"/>
            <w:tcBorders>
              <w:top w:val="single" w:sz="12" w:space="0" w:color="auto"/>
              <w:left w:val="single" w:sz="12" w:space="0" w:color="auto"/>
              <w:bottom w:val="single" w:sz="12" w:space="0" w:color="auto"/>
              <w:right w:val="single" w:sz="12" w:space="0" w:color="auto"/>
            </w:tcBorders>
            <w:shd w:val="clear" w:color="auto" w:fill="FF9393"/>
          </w:tcPr>
          <w:p w14:paraId="228710C6" w14:textId="77777777" w:rsidR="00C43BFE" w:rsidRPr="00984C4F" w:rsidRDefault="00C43BFE" w:rsidP="000221BD">
            <w:pPr>
              <w:spacing w:line="360" w:lineRule="auto"/>
              <w:jc w:val="both"/>
              <w:rPr>
                <w:rFonts w:ascii="Arial" w:hAnsi="Arial" w:cs="Arial"/>
                <w:bCs/>
                <w:color w:val="FF0000"/>
                <w:sz w:val="20"/>
                <w:szCs w:val="20"/>
              </w:rPr>
            </w:pPr>
          </w:p>
        </w:tc>
        <w:tc>
          <w:tcPr>
            <w:tcW w:w="283" w:type="dxa"/>
            <w:tcBorders>
              <w:top w:val="single" w:sz="12" w:space="0" w:color="auto"/>
              <w:left w:val="single" w:sz="12" w:space="0" w:color="auto"/>
              <w:bottom w:val="single" w:sz="12" w:space="0" w:color="auto"/>
              <w:right w:val="single" w:sz="12" w:space="0" w:color="auto"/>
            </w:tcBorders>
            <w:shd w:val="clear" w:color="auto" w:fill="FF9393"/>
          </w:tcPr>
          <w:p w14:paraId="329B3F37" w14:textId="77777777" w:rsidR="00C43BFE" w:rsidRPr="00984C4F" w:rsidRDefault="00C43BFE" w:rsidP="000221BD">
            <w:pPr>
              <w:spacing w:line="360" w:lineRule="auto"/>
              <w:jc w:val="both"/>
              <w:rPr>
                <w:rFonts w:ascii="Arial" w:hAnsi="Arial" w:cs="Arial"/>
                <w:bCs/>
                <w:color w:val="FF0000"/>
                <w:sz w:val="20"/>
                <w:szCs w:val="20"/>
              </w:rPr>
            </w:pPr>
          </w:p>
        </w:tc>
        <w:tc>
          <w:tcPr>
            <w:tcW w:w="284" w:type="dxa"/>
            <w:tcBorders>
              <w:top w:val="single" w:sz="12" w:space="0" w:color="auto"/>
              <w:left w:val="single" w:sz="12" w:space="0" w:color="auto"/>
              <w:bottom w:val="single" w:sz="12" w:space="0" w:color="auto"/>
              <w:right w:val="single" w:sz="12" w:space="0" w:color="auto"/>
            </w:tcBorders>
            <w:shd w:val="clear" w:color="auto" w:fill="FF9393"/>
          </w:tcPr>
          <w:p w14:paraId="08D4FF2B" w14:textId="77777777" w:rsidR="00C43BFE" w:rsidRPr="00984C4F" w:rsidRDefault="00C43BFE" w:rsidP="000221BD">
            <w:pPr>
              <w:spacing w:line="360" w:lineRule="auto"/>
              <w:jc w:val="both"/>
              <w:rPr>
                <w:rFonts w:ascii="Arial" w:hAnsi="Arial" w:cs="Arial"/>
                <w:bCs/>
                <w:color w:val="FF0000"/>
                <w:sz w:val="20"/>
                <w:szCs w:val="20"/>
              </w:rPr>
            </w:pPr>
          </w:p>
        </w:tc>
        <w:tc>
          <w:tcPr>
            <w:tcW w:w="283" w:type="dxa"/>
            <w:tcBorders>
              <w:top w:val="single" w:sz="12" w:space="0" w:color="auto"/>
              <w:left w:val="single" w:sz="12" w:space="0" w:color="auto"/>
              <w:bottom w:val="single" w:sz="12" w:space="0" w:color="auto"/>
              <w:right w:val="single" w:sz="12" w:space="0" w:color="auto"/>
            </w:tcBorders>
            <w:shd w:val="clear" w:color="auto" w:fill="FF9393"/>
          </w:tcPr>
          <w:p w14:paraId="6E4DD475" w14:textId="77777777" w:rsidR="00C43BFE" w:rsidRPr="00984C4F" w:rsidRDefault="00C43BFE" w:rsidP="000221BD">
            <w:pPr>
              <w:spacing w:line="360" w:lineRule="auto"/>
              <w:jc w:val="both"/>
              <w:rPr>
                <w:rFonts w:ascii="Arial" w:hAnsi="Arial" w:cs="Arial"/>
                <w:bCs/>
                <w:color w:val="FF0000"/>
                <w:sz w:val="20"/>
                <w:szCs w:val="20"/>
              </w:rPr>
            </w:pPr>
          </w:p>
        </w:tc>
        <w:tc>
          <w:tcPr>
            <w:tcW w:w="284" w:type="dxa"/>
            <w:tcBorders>
              <w:top w:val="single" w:sz="12" w:space="0" w:color="auto"/>
              <w:left w:val="single" w:sz="12" w:space="0" w:color="auto"/>
              <w:bottom w:val="single" w:sz="12" w:space="0" w:color="auto"/>
              <w:right w:val="single" w:sz="12" w:space="0" w:color="auto"/>
            </w:tcBorders>
            <w:shd w:val="clear" w:color="auto" w:fill="FF9393"/>
          </w:tcPr>
          <w:p w14:paraId="3ADC836A" w14:textId="77777777" w:rsidR="00C43BFE" w:rsidRPr="00984C4F" w:rsidRDefault="00C43BFE" w:rsidP="000221BD">
            <w:pPr>
              <w:spacing w:line="360" w:lineRule="auto"/>
              <w:jc w:val="both"/>
              <w:rPr>
                <w:rFonts w:ascii="Arial" w:hAnsi="Arial" w:cs="Arial"/>
                <w:bCs/>
                <w:color w:val="FF0000"/>
                <w:sz w:val="20"/>
                <w:szCs w:val="20"/>
              </w:rPr>
            </w:pPr>
          </w:p>
        </w:tc>
        <w:tc>
          <w:tcPr>
            <w:tcW w:w="283" w:type="dxa"/>
            <w:tcBorders>
              <w:top w:val="single" w:sz="12" w:space="0" w:color="auto"/>
              <w:left w:val="single" w:sz="12" w:space="0" w:color="auto"/>
              <w:bottom w:val="single" w:sz="12" w:space="0" w:color="auto"/>
              <w:right w:val="single" w:sz="12" w:space="0" w:color="auto"/>
            </w:tcBorders>
            <w:shd w:val="clear" w:color="auto" w:fill="FF9393"/>
          </w:tcPr>
          <w:p w14:paraId="38AA5D8A" w14:textId="77777777" w:rsidR="00C43BFE" w:rsidRPr="00984C4F" w:rsidRDefault="00C43BFE" w:rsidP="000221BD">
            <w:pPr>
              <w:spacing w:line="360" w:lineRule="auto"/>
              <w:jc w:val="both"/>
              <w:rPr>
                <w:rFonts w:ascii="Arial" w:hAnsi="Arial" w:cs="Arial"/>
                <w:bCs/>
                <w:color w:val="FF0000"/>
                <w:sz w:val="20"/>
                <w:szCs w:val="20"/>
              </w:rPr>
            </w:pPr>
          </w:p>
        </w:tc>
        <w:tc>
          <w:tcPr>
            <w:tcW w:w="284" w:type="dxa"/>
            <w:tcBorders>
              <w:top w:val="single" w:sz="12" w:space="0" w:color="auto"/>
              <w:left w:val="single" w:sz="12" w:space="0" w:color="auto"/>
              <w:bottom w:val="single" w:sz="12" w:space="0" w:color="auto"/>
              <w:right w:val="single" w:sz="12" w:space="0" w:color="auto"/>
            </w:tcBorders>
            <w:shd w:val="clear" w:color="auto" w:fill="FF9393"/>
          </w:tcPr>
          <w:p w14:paraId="7AD33D6A" w14:textId="77777777" w:rsidR="00C43BFE" w:rsidRPr="00984C4F" w:rsidRDefault="00C43BFE" w:rsidP="000221BD">
            <w:pPr>
              <w:spacing w:line="360" w:lineRule="auto"/>
              <w:jc w:val="both"/>
              <w:rPr>
                <w:rFonts w:ascii="Arial" w:hAnsi="Arial" w:cs="Arial"/>
                <w:bCs/>
                <w:color w:val="FF0000"/>
                <w:sz w:val="20"/>
                <w:szCs w:val="20"/>
              </w:rPr>
            </w:pPr>
          </w:p>
        </w:tc>
        <w:tc>
          <w:tcPr>
            <w:tcW w:w="283" w:type="dxa"/>
            <w:tcBorders>
              <w:top w:val="single" w:sz="12" w:space="0" w:color="auto"/>
              <w:left w:val="single" w:sz="12" w:space="0" w:color="auto"/>
              <w:bottom w:val="single" w:sz="12" w:space="0" w:color="auto"/>
              <w:right w:val="single" w:sz="12" w:space="0" w:color="auto"/>
            </w:tcBorders>
            <w:shd w:val="clear" w:color="auto" w:fill="FF9393"/>
          </w:tcPr>
          <w:p w14:paraId="14E7F3E3" w14:textId="77777777" w:rsidR="00C43BFE" w:rsidRPr="00984C4F" w:rsidRDefault="00C43BFE" w:rsidP="000221BD">
            <w:pPr>
              <w:spacing w:line="360" w:lineRule="auto"/>
              <w:jc w:val="both"/>
              <w:rPr>
                <w:rFonts w:ascii="Arial" w:hAnsi="Arial" w:cs="Arial"/>
                <w:bCs/>
                <w:color w:val="FF0000"/>
                <w:sz w:val="20"/>
                <w:szCs w:val="20"/>
              </w:rPr>
            </w:pPr>
          </w:p>
        </w:tc>
        <w:tc>
          <w:tcPr>
            <w:tcW w:w="284" w:type="dxa"/>
            <w:tcBorders>
              <w:top w:val="single" w:sz="12" w:space="0" w:color="auto"/>
              <w:left w:val="single" w:sz="12" w:space="0" w:color="auto"/>
              <w:bottom w:val="single" w:sz="12" w:space="0" w:color="auto"/>
              <w:right w:val="single" w:sz="12" w:space="0" w:color="auto"/>
            </w:tcBorders>
            <w:shd w:val="clear" w:color="auto" w:fill="FF9393"/>
          </w:tcPr>
          <w:p w14:paraId="2183FFFE" w14:textId="77777777" w:rsidR="00C43BFE" w:rsidRPr="00984C4F" w:rsidRDefault="00C43BFE" w:rsidP="000221BD">
            <w:pPr>
              <w:spacing w:line="360" w:lineRule="auto"/>
              <w:jc w:val="both"/>
              <w:rPr>
                <w:rFonts w:ascii="Arial" w:hAnsi="Arial" w:cs="Arial"/>
                <w:bCs/>
                <w:color w:val="FF0000"/>
                <w:sz w:val="20"/>
                <w:szCs w:val="20"/>
              </w:rPr>
            </w:pPr>
          </w:p>
        </w:tc>
        <w:tc>
          <w:tcPr>
            <w:tcW w:w="283" w:type="dxa"/>
            <w:tcBorders>
              <w:top w:val="single" w:sz="12" w:space="0" w:color="auto"/>
              <w:left w:val="single" w:sz="12" w:space="0" w:color="auto"/>
              <w:bottom w:val="single" w:sz="12" w:space="0" w:color="auto"/>
              <w:right w:val="single" w:sz="12" w:space="0" w:color="auto"/>
            </w:tcBorders>
            <w:shd w:val="clear" w:color="auto" w:fill="FF9393"/>
          </w:tcPr>
          <w:p w14:paraId="60007369" w14:textId="77777777" w:rsidR="00C43BFE" w:rsidRPr="00984C4F" w:rsidRDefault="00C43BFE" w:rsidP="000221BD">
            <w:pPr>
              <w:spacing w:line="360" w:lineRule="auto"/>
              <w:jc w:val="both"/>
              <w:rPr>
                <w:rFonts w:ascii="Arial" w:hAnsi="Arial" w:cs="Arial"/>
                <w:bCs/>
                <w:color w:val="FF0000"/>
                <w:sz w:val="20"/>
                <w:szCs w:val="20"/>
              </w:rPr>
            </w:pPr>
          </w:p>
        </w:tc>
        <w:tc>
          <w:tcPr>
            <w:tcW w:w="284" w:type="dxa"/>
            <w:tcBorders>
              <w:top w:val="single" w:sz="12" w:space="0" w:color="auto"/>
              <w:left w:val="single" w:sz="12" w:space="0" w:color="auto"/>
              <w:bottom w:val="single" w:sz="12" w:space="0" w:color="auto"/>
              <w:right w:val="single" w:sz="12" w:space="0" w:color="auto"/>
            </w:tcBorders>
            <w:shd w:val="clear" w:color="auto" w:fill="FF9393"/>
          </w:tcPr>
          <w:p w14:paraId="0C586F92" w14:textId="77777777" w:rsidR="00C43BFE" w:rsidRPr="00984C4F" w:rsidRDefault="00C43BFE" w:rsidP="000221BD">
            <w:pPr>
              <w:spacing w:line="360" w:lineRule="auto"/>
              <w:jc w:val="both"/>
              <w:rPr>
                <w:rFonts w:ascii="Arial" w:hAnsi="Arial" w:cs="Arial"/>
                <w:bCs/>
                <w:color w:val="FF0000"/>
                <w:sz w:val="20"/>
                <w:szCs w:val="20"/>
              </w:rPr>
            </w:pPr>
          </w:p>
        </w:tc>
        <w:tc>
          <w:tcPr>
            <w:tcW w:w="283" w:type="dxa"/>
            <w:tcBorders>
              <w:top w:val="single" w:sz="12" w:space="0" w:color="auto"/>
              <w:left w:val="single" w:sz="12" w:space="0" w:color="auto"/>
              <w:bottom w:val="single" w:sz="12" w:space="0" w:color="auto"/>
              <w:right w:val="single" w:sz="12" w:space="0" w:color="auto"/>
            </w:tcBorders>
            <w:shd w:val="clear" w:color="auto" w:fill="FF9393"/>
          </w:tcPr>
          <w:p w14:paraId="37BCE126" w14:textId="77777777" w:rsidR="00C43BFE" w:rsidRPr="00984C4F" w:rsidRDefault="00C43BFE" w:rsidP="000221BD">
            <w:pPr>
              <w:spacing w:line="360" w:lineRule="auto"/>
              <w:jc w:val="both"/>
              <w:rPr>
                <w:rFonts w:ascii="Arial" w:hAnsi="Arial" w:cs="Arial"/>
                <w:bCs/>
                <w:color w:val="FF0000"/>
                <w:sz w:val="20"/>
                <w:szCs w:val="20"/>
              </w:rPr>
            </w:pPr>
          </w:p>
        </w:tc>
        <w:tc>
          <w:tcPr>
            <w:tcW w:w="284" w:type="dxa"/>
            <w:tcBorders>
              <w:top w:val="single" w:sz="12" w:space="0" w:color="auto"/>
              <w:left w:val="single" w:sz="12" w:space="0" w:color="auto"/>
              <w:bottom w:val="single" w:sz="12" w:space="0" w:color="auto"/>
              <w:right w:val="single" w:sz="12" w:space="0" w:color="auto"/>
            </w:tcBorders>
            <w:shd w:val="clear" w:color="auto" w:fill="FF9393"/>
          </w:tcPr>
          <w:p w14:paraId="64162F9E" w14:textId="77777777" w:rsidR="00C43BFE" w:rsidRPr="00984C4F" w:rsidRDefault="00C43BFE" w:rsidP="000221BD">
            <w:pPr>
              <w:spacing w:line="360" w:lineRule="auto"/>
              <w:jc w:val="both"/>
              <w:rPr>
                <w:rFonts w:ascii="Arial" w:hAnsi="Arial" w:cs="Arial"/>
                <w:bCs/>
                <w:color w:val="FF0000"/>
                <w:sz w:val="20"/>
                <w:szCs w:val="20"/>
              </w:rPr>
            </w:pPr>
          </w:p>
        </w:tc>
        <w:tc>
          <w:tcPr>
            <w:tcW w:w="283" w:type="dxa"/>
            <w:tcBorders>
              <w:top w:val="single" w:sz="12" w:space="0" w:color="auto"/>
              <w:left w:val="single" w:sz="12" w:space="0" w:color="auto"/>
              <w:bottom w:val="single" w:sz="12" w:space="0" w:color="auto"/>
              <w:right w:val="single" w:sz="12" w:space="0" w:color="auto"/>
            </w:tcBorders>
            <w:shd w:val="clear" w:color="auto" w:fill="FF9393"/>
          </w:tcPr>
          <w:p w14:paraId="422D9ECF" w14:textId="77777777" w:rsidR="00C43BFE" w:rsidRPr="00984C4F" w:rsidRDefault="00C43BFE" w:rsidP="000221BD">
            <w:pPr>
              <w:spacing w:line="360" w:lineRule="auto"/>
              <w:jc w:val="both"/>
              <w:rPr>
                <w:rFonts w:ascii="Arial" w:hAnsi="Arial" w:cs="Arial"/>
                <w:bCs/>
                <w:color w:val="FF0000"/>
                <w:sz w:val="20"/>
                <w:szCs w:val="20"/>
              </w:rPr>
            </w:pPr>
          </w:p>
        </w:tc>
        <w:tc>
          <w:tcPr>
            <w:tcW w:w="284" w:type="dxa"/>
            <w:tcBorders>
              <w:top w:val="single" w:sz="12" w:space="0" w:color="auto"/>
              <w:left w:val="single" w:sz="12" w:space="0" w:color="auto"/>
              <w:bottom w:val="single" w:sz="12" w:space="0" w:color="auto"/>
              <w:right w:val="single" w:sz="12" w:space="0" w:color="auto"/>
            </w:tcBorders>
            <w:shd w:val="clear" w:color="auto" w:fill="FF9393"/>
          </w:tcPr>
          <w:p w14:paraId="6B323FF1" w14:textId="77777777" w:rsidR="00C43BFE" w:rsidRPr="00984C4F" w:rsidRDefault="00C43BFE" w:rsidP="000221BD">
            <w:pPr>
              <w:spacing w:line="360" w:lineRule="auto"/>
              <w:jc w:val="both"/>
              <w:rPr>
                <w:rFonts w:ascii="Arial" w:hAnsi="Arial" w:cs="Arial"/>
                <w:bCs/>
                <w:color w:val="FF0000"/>
                <w:sz w:val="20"/>
                <w:szCs w:val="20"/>
              </w:rPr>
            </w:pPr>
          </w:p>
        </w:tc>
      </w:tr>
      <w:tr w:rsidR="00C43BFE" w:rsidRPr="002F7815" w14:paraId="0E39678C" w14:textId="77777777" w:rsidTr="000221BD">
        <w:trPr>
          <w:gridAfter w:val="21"/>
          <w:wAfter w:w="8505" w:type="dxa"/>
          <w:trHeight w:val="567"/>
        </w:trPr>
        <w:tc>
          <w:tcPr>
            <w:tcW w:w="1838" w:type="dxa"/>
            <w:tcBorders>
              <w:top w:val="single" w:sz="12" w:space="0" w:color="auto"/>
              <w:left w:val="single" w:sz="12" w:space="0" w:color="auto"/>
              <w:bottom w:val="single" w:sz="12" w:space="0" w:color="auto"/>
              <w:right w:val="single" w:sz="12" w:space="0" w:color="auto"/>
            </w:tcBorders>
            <w:vAlign w:val="center"/>
          </w:tcPr>
          <w:p w14:paraId="07070350" w14:textId="77777777" w:rsidR="00C43BFE" w:rsidRDefault="00C43BFE" w:rsidP="000221BD">
            <w:pPr>
              <w:spacing w:line="360" w:lineRule="auto"/>
              <w:rPr>
                <w:rFonts w:ascii="Arial" w:hAnsi="Arial" w:cs="Arial"/>
                <w:bCs/>
                <w:sz w:val="20"/>
                <w:szCs w:val="20"/>
              </w:rPr>
            </w:pPr>
            <w:r>
              <w:rPr>
                <w:rFonts w:ascii="Arial" w:hAnsi="Arial" w:cs="Arial"/>
                <w:bCs/>
                <w:sz w:val="20"/>
                <w:szCs w:val="20"/>
              </w:rPr>
              <w:t>Combustibili solizi/petrolieri</w:t>
            </w:r>
          </w:p>
        </w:tc>
        <w:tc>
          <w:tcPr>
            <w:tcW w:w="425" w:type="dxa"/>
            <w:tcBorders>
              <w:top w:val="single" w:sz="12" w:space="0" w:color="auto"/>
              <w:left w:val="single" w:sz="12" w:space="0" w:color="auto"/>
              <w:bottom w:val="single" w:sz="12" w:space="0" w:color="auto"/>
              <w:right w:val="single" w:sz="12" w:space="0" w:color="auto"/>
            </w:tcBorders>
            <w:shd w:val="clear" w:color="auto" w:fill="76923C" w:themeFill="accent3" w:themeFillShade="BF"/>
          </w:tcPr>
          <w:p w14:paraId="3316D6C1" w14:textId="77777777" w:rsidR="00C43BFE" w:rsidRPr="002F7815" w:rsidRDefault="00C43BFE" w:rsidP="000221BD">
            <w:pPr>
              <w:spacing w:line="360" w:lineRule="auto"/>
              <w:jc w:val="both"/>
              <w:rPr>
                <w:rFonts w:ascii="Arial" w:hAnsi="Arial" w:cs="Arial"/>
                <w:bCs/>
                <w:sz w:val="20"/>
                <w:szCs w:val="20"/>
              </w:rPr>
            </w:pPr>
          </w:p>
        </w:tc>
      </w:tr>
    </w:tbl>
    <w:p w14:paraId="0B5B655D" w14:textId="4C4C455A" w:rsidR="00C43BFE" w:rsidRDefault="00C43BFE" w:rsidP="00C43BFE">
      <w:pPr>
        <w:autoSpaceDE w:val="0"/>
        <w:autoSpaceDN w:val="0"/>
        <w:adjustRightInd w:val="0"/>
        <w:spacing w:line="360" w:lineRule="auto"/>
        <w:ind w:left="1440"/>
        <w:rPr>
          <w:sz w:val="20"/>
          <w:szCs w:val="20"/>
        </w:rPr>
      </w:pPr>
    </w:p>
    <w:p w14:paraId="250D59C0" w14:textId="77777777" w:rsidR="00C43BFE" w:rsidRPr="0070190B" w:rsidRDefault="00C43BFE" w:rsidP="00C43BFE">
      <w:pPr>
        <w:autoSpaceDE w:val="0"/>
        <w:autoSpaceDN w:val="0"/>
        <w:adjustRightInd w:val="0"/>
        <w:spacing w:line="360" w:lineRule="auto"/>
        <w:ind w:left="1440"/>
        <w:rPr>
          <w:sz w:val="20"/>
          <w:szCs w:val="20"/>
        </w:rPr>
      </w:pPr>
    </w:p>
    <w:sectPr w:rsidR="00C43BFE" w:rsidRPr="0070190B" w:rsidSect="00906B8A">
      <w:pgSz w:w="11906" w:h="16838"/>
      <w:pgMar w:top="360" w:right="566" w:bottom="180" w:left="5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989D53" w14:textId="77777777" w:rsidR="00646816" w:rsidRDefault="00646816" w:rsidP="00772244">
      <w:r>
        <w:separator/>
      </w:r>
    </w:p>
  </w:endnote>
  <w:endnote w:type="continuationSeparator" w:id="0">
    <w:p w14:paraId="3DB36878" w14:textId="77777777" w:rsidR="00646816" w:rsidRDefault="00646816" w:rsidP="007722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C353EE" w14:textId="77777777" w:rsidR="00646816" w:rsidRDefault="00646816" w:rsidP="00772244">
      <w:r>
        <w:separator/>
      </w:r>
    </w:p>
  </w:footnote>
  <w:footnote w:type="continuationSeparator" w:id="0">
    <w:p w14:paraId="4C04B9DE" w14:textId="77777777" w:rsidR="00646816" w:rsidRDefault="00646816" w:rsidP="00772244">
      <w:r>
        <w:continuationSeparator/>
      </w:r>
    </w:p>
  </w:footnote>
  <w:footnote w:id="1">
    <w:p w14:paraId="4B462E5A" w14:textId="77777777" w:rsidR="00C43BFE" w:rsidRDefault="00C43BFE" w:rsidP="00C43BFE">
      <w:pPr>
        <w:pStyle w:val="FootnoteText"/>
      </w:pPr>
      <w:r>
        <w:rPr>
          <w:rStyle w:val="FootnoteReference"/>
        </w:rPr>
        <w:footnoteRef/>
      </w:r>
      <w:r>
        <w:t xml:space="preserve"> </w:t>
      </w:r>
      <w:r w:rsidRPr="0040643D">
        <w:t>*) se pot bifa mai multe surse de ener</w:t>
      </w:r>
      <w:r>
        <w:t>g</w:t>
      </w:r>
      <w:r w:rsidRPr="0040643D">
        <w:t>ie, în funcție de ceea ce se utilizează în locuință</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56584F"/>
    <w:multiLevelType w:val="hybridMultilevel"/>
    <w:tmpl w:val="1BA83ADA"/>
    <w:lvl w:ilvl="0" w:tplc="903CB9F4">
      <w:start w:val="1"/>
      <w:numFmt w:val="upperRoman"/>
      <w:lvlText w:val="%1."/>
      <w:lvlJc w:val="left"/>
      <w:pPr>
        <w:tabs>
          <w:tab w:val="num" w:pos="1080"/>
        </w:tabs>
        <w:ind w:left="1080" w:hanging="720"/>
      </w:pPr>
      <w:rPr>
        <w:rFonts w:hint="default"/>
      </w:rPr>
    </w:lvl>
    <w:lvl w:ilvl="1" w:tplc="1FF6668C">
      <w:numFmt w:val="bullet"/>
      <w:lvlText w:val="-"/>
      <w:lvlJc w:val="left"/>
      <w:pPr>
        <w:tabs>
          <w:tab w:val="num" w:pos="1440"/>
        </w:tabs>
        <w:ind w:left="1440" w:hanging="360"/>
      </w:pPr>
      <w:rPr>
        <w:rFonts w:ascii="Times New Roman" w:eastAsia="Times New Roman" w:hAnsi="Times New Roman" w:cs="Times New Roman" w:hint="default"/>
      </w:rPr>
    </w:lvl>
    <w:lvl w:ilvl="2" w:tplc="0418001B">
      <w:start w:val="1"/>
      <w:numFmt w:val="lowerRoman"/>
      <w:lvlText w:val="%3."/>
      <w:lvlJc w:val="right"/>
      <w:pPr>
        <w:tabs>
          <w:tab w:val="num" w:pos="2160"/>
        </w:tabs>
        <w:ind w:left="2160" w:hanging="180"/>
      </w:pPr>
    </w:lvl>
    <w:lvl w:ilvl="3" w:tplc="32404C92">
      <w:start w:val="1"/>
      <w:numFmt w:val="decimal"/>
      <w:lvlText w:val="%4."/>
      <w:lvlJc w:val="left"/>
      <w:pPr>
        <w:tabs>
          <w:tab w:val="num" w:pos="2880"/>
        </w:tabs>
        <w:ind w:left="2880" w:hanging="360"/>
      </w:pPr>
      <w:rPr>
        <w:rFonts w:hint="default"/>
        <w:b/>
      </w:r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1" w15:restartNumberingAfterBreak="0">
    <w:nsid w:val="45B43D76"/>
    <w:multiLevelType w:val="hybridMultilevel"/>
    <w:tmpl w:val="E53491F0"/>
    <w:lvl w:ilvl="0" w:tplc="5E402A36">
      <w:start w:val="5"/>
      <w:numFmt w:val="upperLetter"/>
      <w:lvlText w:val="%1."/>
      <w:lvlJc w:val="left"/>
      <w:pPr>
        <w:tabs>
          <w:tab w:val="num" w:pos="705"/>
        </w:tabs>
        <w:ind w:left="705" w:hanging="375"/>
      </w:pPr>
      <w:rPr>
        <w:rFonts w:hint="default"/>
        <w:sz w:val="28"/>
      </w:rPr>
    </w:lvl>
    <w:lvl w:ilvl="1" w:tplc="04180019" w:tentative="1">
      <w:start w:val="1"/>
      <w:numFmt w:val="lowerLetter"/>
      <w:lvlText w:val="%2."/>
      <w:lvlJc w:val="left"/>
      <w:pPr>
        <w:tabs>
          <w:tab w:val="num" w:pos="1410"/>
        </w:tabs>
        <w:ind w:left="1410" w:hanging="360"/>
      </w:pPr>
    </w:lvl>
    <w:lvl w:ilvl="2" w:tplc="0418001B" w:tentative="1">
      <w:start w:val="1"/>
      <w:numFmt w:val="lowerRoman"/>
      <w:lvlText w:val="%3."/>
      <w:lvlJc w:val="right"/>
      <w:pPr>
        <w:tabs>
          <w:tab w:val="num" w:pos="2130"/>
        </w:tabs>
        <w:ind w:left="2130" w:hanging="180"/>
      </w:pPr>
    </w:lvl>
    <w:lvl w:ilvl="3" w:tplc="0418000F" w:tentative="1">
      <w:start w:val="1"/>
      <w:numFmt w:val="decimal"/>
      <w:lvlText w:val="%4."/>
      <w:lvlJc w:val="left"/>
      <w:pPr>
        <w:tabs>
          <w:tab w:val="num" w:pos="2850"/>
        </w:tabs>
        <w:ind w:left="2850" w:hanging="360"/>
      </w:pPr>
    </w:lvl>
    <w:lvl w:ilvl="4" w:tplc="04180019" w:tentative="1">
      <w:start w:val="1"/>
      <w:numFmt w:val="lowerLetter"/>
      <w:lvlText w:val="%5."/>
      <w:lvlJc w:val="left"/>
      <w:pPr>
        <w:tabs>
          <w:tab w:val="num" w:pos="3570"/>
        </w:tabs>
        <w:ind w:left="3570" w:hanging="360"/>
      </w:pPr>
    </w:lvl>
    <w:lvl w:ilvl="5" w:tplc="0418001B" w:tentative="1">
      <w:start w:val="1"/>
      <w:numFmt w:val="lowerRoman"/>
      <w:lvlText w:val="%6."/>
      <w:lvlJc w:val="right"/>
      <w:pPr>
        <w:tabs>
          <w:tab w:val="num" w:pos="4290"/>
        </w:tabs>
        <w:ind w:left="4290" w:hanging="180"/>
      </w:pPr>
    </w:lvl>
    <w:lvl w:ilvl="6" w:tplc="0418000F" w:tentative="1">
      <w:start w:val="1"/>
      <w:numFmt w:val="decimal"/>
      <w:lvlText w:val="%7."/>
      <w:lvlJc w:val="left"/>
      <w:pPr>
        <w:tabs>
          <w:tab w:val="num" w:pos="5010"/>
        </w:tabs>
        <w:ind w:left="5010" w:hanging="360"/>
      </w:pPr>
    </w:lvl>
    <w:lvl w:ilvl="7" w:tplc="04180019" w:tentative="1">
      <w:start w:val="1"/>
      <w:numFmt w:val="lowerLetter"/>
      <w:lvlText w:val="%8."/>
      <w:lvlJc w:val="left"/>
      <w:pPr>
        <w:tabs>
          <w:tab w:val="num" w:pos="5730"/>
        </w:tabs>
        <w:ind w:left="5730" w:hanging="360"/>
      </w:pPr>
    </w:lvl>
    <w:lvl w:ilvl="8" w:tplc="0418001B" w:tentative="1">
      <w:start w:val="1"/>
      <w:numFmt w:val="lowerRoman"/>
      <w:lvlText w:val="%9."/>
      <w:lvlJc w:val="right"/>
      <w:pPr>
        <w:tabs>
          <w:tab w:val="num" w:pos="6450"/>
        </w:tabs>
        <w:ind w:left="6450" w:hanging="180"/>
      </w:pPr>
    </w:lvl>
  </w:abstractNum>
  <w:abstractNum w:abstractNumId="2" w15:restartNumberingAfterBreak="0">
    <w:nsid w:val="65C45DEB"/>
    <w:multiLevelType w:val="hybridMultilevel"/>
    <w:tmpl w:val="9708B2CA"/>
    <w:lvl w:ilvl="0" w:tplc="32E0224E">
      <w:start w:val="11"/>
      <w:numFmt w:val="upperLetter"/>
      <w:lvlText w:val="%1."/>
      <w:lvlJc w:val="left"/>
      <w:pPr>
        <w:tabs>
          <w:tab w:val="num" w:pos="720"/>
        </w:tabs>
        <w:ind w:left="720" w:hanging="360"/>
      </w:pPr>
      <w:rPr>
        <w:rFonts w:hint="default"/>
        <w:sz w:val="28"/>
      </w:r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3" w15:restartNumberingAfterBreak="0">
    <w:nsid w:val="673E0545"/>
    <w:multiLevelType w:val="hybridMultilevel"/>
    <w:tmpl w:val="56068208"/>
    <w:lvl w:ilvl="0" w:tplc="F04C3616">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7D033681"/>
    <w:multiLevelType w:val="hybridMultilevel"/>
    <w:tmpl w:val="76AC0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6A4CB6"/>
    <w:rsid w:val="0000100D"/>
    <w:rsid w:val="00004D05"/>
    <w:rsid w:val="00006B0F"/>
    <w:rsid w:val="000213CB"/>
    <w:rsid w:val="0002354A"/>
    <w:rsid w:val="000239A9"/>
    <w:rsid w:val="00025EC8"/>
    <w:rsid w:val="00026D85"/>
    <w:rsid w:val="00030EF9"/>
    <w:rsid w:val="000310E3"/>
    <w:rsid w:val="00033649"/>
    <w:rsid w:val="00034B51"/>
    <w:rsid w:val="0004055D"/>
    <w:rsid w:val="000454AC"/>
    <w:rsid w:val="0004687A"/>
    <w:rsid w:val="00051915"/>
    <w:rsid w:val="00054D1F"/>
    <w:rsid w:val="00071932"/>
    <w:rsid w:val="0007357B"/>
    <w:rsid w:val="00073C44"/>
    <w:rsid w:val="000774F4"/>
    <w:rsid w:val="00085A4A"/>
    <w:rsid w:val="00090583"/>
    <w:rsid w:val="00093584"/>
    <w:rsid w:val="000A354C"/>
    <w:rsid w:val="000A6C18"/>
    <w:rsid w:val="000B146D"/>
    <w:rsid w:val="000B2576"/>
    <w:rsid w:val="000B3B93"/>
    <w:rsid w:val="000B3CD3"/>
    <w:rsid w:val="000C38B6"/>
    <w:rsid w:val="000C6065"/>
    <w:rsid w:val="000D2BD8"/>
    <w:rsid w:val="000E3681"/>
    <w:rsid w:val="000E5479"/>
    <w:rsid w:val="000F20B6"/>
    <w:rsid w:val="000F29CE"/>
    <w:rsid w:val="000F3A36"/>
    <w:rsid w:val="000F4438"/>
    <w:rsid w:val="000F47CC"/>
    <w:rsid w:val="000F4BAE"/>
    <w:rsid w:val="0010196A"/>
    <w:rsid w:val="00102C81"/>
    <w:rsid w:val="001043D4"/>
    <w:rsid w:val="001165F3"/>
    <w:rsid w:val="00116EF9"/>
    <w:rsid w:val="00117783"/>
    <w:rsid w:val="00121900"/>
    <w:rsid w:val="00123298"/>
    <w:rsid w:val="001258E8"/>
    <w:rsid w:val="00127017"/>
    <w:rsid w:val="00127C70"/>
    <w:rsid w:val="001349BB"/>
    <w:rsid w:val="0013591D"/>
    <w:rsid w:val="00142973"/>
    <w:rsid w:val="001436C5"/>
    <w:rsid w:val="0014603F"/>
    <w:rsid w:val="0015148E"/>
    <w:rsid w:val="00155BE3"/>
    <w:rsid w:val="00157CF5"/>
    <w:rsid w:val="00162A28"/>
    <w:rsid w:val="00164641"/>
    <w:rsid w:val="001653ED"/>
    <w:rsid w:val="00176219"/>
    <w:rsid w:val="00177352"/>
    <w:rsid w:val="00177F22"/>
    <w:rsid w:val="00183467"/>
    <w:rsid w:val="00183A17"/>
    <w:rsid w:val="0018791F"/>
    <w:rsid w:val="00193E9D"/>
    <w:rsid w:val="001959CB"/>
    <w:rsid w:val="00196C1E"/>
    <w:rsid w:val="001A56CA"/>
    <w:rsid w:val="001A7181"/>
    <w:rsid w:val="001A7F52"/>
    <w:rsid w:val="001B0E60"/>
    <w:rsid w:val="001B2C95"/>
    <w:rsid w:val="001B40FF"/>
    <w:rsid w:val="001B451F"/>
    <w:rsid w:val="001B726B"/>
    <w:rsid w:val="001B7529"/>
    <w:rsid w:val="001C2BA6"/>
    <w:rsid w:val="001C672C"/>
    <w:rsid w:val="001D16D6"/>
    <w:rsid w:val="001D28CF"/>
    <w:rsid w:val="001D316D"/>
    <w:rsid w:val="001D4080"/>
    <w:rsid w:val="001D6FEF"/>
    <w:rsid w:val="001E72A1"/>
    <w:rsid w:val="001E7746"/>
    <w:rsid w:val="001F00F4"/>
    <w:rsid w:val="001F0A1D"/>
    <w:rsid w:val="001F12CD"/>
    <w:rsid w:val="001F5EF7"/>
    <w:rsid w:val="001F6DCD"/>
    <w:rsid w:val="00204D8C"/>
    <w:rsid w:val="00211D12"/>
    <w:rsid w:val="002120F4"/>
    <w:rsid w:val="002124D1"/>
    <w:rsid w:val="00226C5F"/>
    <w:rsid w:val="00230F95"/>
    <w:rsid w:val="00231CA9"/>
    <w:rsid w:val="00234FCD"/>
    <w:rsid w:val="0023772F"/>
    <w:rsid w:val="00240F4B"/>
    <w:rsid w:val="00245AC2"/>
    <w:rsid w:val="00246E05"/>
    <w:rsid w:val="002500DA"/>
    <w:rsid w:val="00251353"/>
    <w:rsid w:val="002577E5"/>
    <w:rsid w:val="00261262"/>
    <w:rsid w:val="00261D05"/>
    <w:rsid w:val="00262D38"/>
    <w:rsid w:val="00262DDD"/>
    <w:rsid w:val="00263788"/>
    <w:rsid w:val="002641AC"/>
    <w:rsid w:val="002643EB"/>
    <w:rsid w:val="002658F4"/>
    <w:rsid w:val="002716AD"/>
    <w:rsid w:val="00272467"/>
    <w:rsid w:val="00274180"/>
    <w:rsid w:val="002741F7"/>
    <w:rsid w:val="00276DF3"/>
    <w:rsid w:val="002935F5"/>
    <w:rsid w:val="00294686"/>
    <w:rsid w:val="00295099"/>
    <w:rsid w:val="002A7CA8"/>
    <w:rsid w:val="002B111D"/>
    <w:rsid w:val="002C1187"/>
    <w:rsid w:val="002C17C3"/>
    <w:rsid w:val="002C34D0"/>
    <w:rsid w:val="002C650D"/>
    <w:rsid w:val="002C6BB1"/>
    <w:rsid w:val="002D223F"/>
    <w:rsid w:val="002D4779"/>
    <w:rsid w:val="002D6CE4"/>
    <w:rsid w:val="002E4F6F"/>
    <w:rsid w:val="002F1D39"/>
    <w:rsid w:val="002F27DF"/>
    <w:rsid w:val="002F28B5"/>
    <w:rsid w:val="002F2B30"/>
    <w:rsid w:val="00300994"/>
    <w:rsid w:val="0030311F"/>
    <w:rsid w:val="0030366A"/>
    <w:rsid w:val="00304681"/>
    <w:rsid w:val="00312C8A"/>
    <w:rsid w:val="003157AD"/>
    <w:rsid w:val="00332805"/>
    <w:rsid w:val="00333F66"/>
    <w:rsid w:val="0033583B"/>
    <w:rsid w:val="00336ADA"/>
    <w:rsid w:val="00351355"/>
    <w:rsid w:val="003528CE"/>
    <w:rsid w:val="00352B14"/>
    <w:rsid w:val="0035504C"/>
    <w:rsid w:val="0035621D"/>
    <w:rsid w:val="0036179A"/>
    <w:rsid w:val="00361CF2"/>
    <w:rsid w:val="00363D3E"/>
    <w:rsid w:val="00364C5C"/>
    <w:rsid w:val="00371D1C"/>
    <w:rsid w:val="00372083"/>
    <w:rsid w:val="00377EFF"/>
    <w:rsid w:val="00382518"/>
    <w:rsid w:val="0038269C"/>
    <w:rsid w:val="00383ECE"/>
    <w:rsid w:val="00386660"/>
    <w:rsid w:val="003903F5"/>
    <w:rsid w:val="00390B8C"/>
    <w:rsid w:val="0039772E"/>
    <w:rsid w:val="003A0917"/>
    <w:rsid w:val="003A0AC6"/>
    <w:rsid w:val="003A6C43"/>
    <w:rsid w:val="003B6040"/>
    <w:rsid w:val="003C2930"/>
    <w:rsid w:val="003C4965"/>
    <w:rsid w:val="003D06EE"/>
    <w:rsid w:val="003D13D2"/>
    <w:rsid w:val="003D1D53"/>
    <w:rsid w:val="003D3A08"/>
    <w:rsid w:val="003D7219"/>
    <w:rsid w:val="003E4465"/>
    <w:rsid w:val="003E61E8"/>
    <w:rsid w:val="003F0284"/>
    <w:rsid w:val="003F12BE"/>
    <w:rsid w:val="003F66B4"/>
    <w:rsid w:val="003F7315"/>
    <w:rsid w:val="00404F69"/>
    <w:rsid w:val="0040502C"/>
    <w:rsid w:val="004121AA"/>
    <w:rsid w:val="00413286"/>
    <w:rsid w:val="004141B4"/>
    <w:rsid w:val="004232C1"/>
    <w:rsid w:val="00430A78"/>
    <w:rsid w:val="00431351"/>
    <w:rsid w:val="00431BE4"/>
    <w:rsid w:val="00431F26"/>
    <w:rsid w:val="00434FC8"/>
    <w:rsid w:val="004352FA"/>
    <w:rsid w:val="004357E0"/>
    <w:rsid w:val="0043671B"/>
    <w:rsid w:val="00440930"/>
    <w:rsid w:val="00447DC5"/>
    <w:rsid w:val="00447DEC"/>
    <w:rsid w:val="0045294A"/>
    <w:rsid w:val="00455214"/>
    <w:rsid w:val="00456566"/>
    <w:rsid w:val="00456593"/>
    <w:rsid w:val="004568CB"/>
    <w:rsid w:val="00456C11"/>
    <w:rsid w:val="004573CA"/>
    <w:rsid w:val="00457EE3"/>
    <w:rsid w:val="00464324"/>
    <w:rsid w:val="00473091"/>
    <w:rsid w:val="00473A20"/>
    <w:rsid w:val="0048206D"/>
    <w:rsid w:val="00483B03"/>
    <w:rsid w:val="0048509A"/>
    <w:rsid w:val="004931ED"/>
    <w:rsid w:val="004A12A1"/>
    <w:rsid w:val="004A26F6"/>
    <w:rsid w:val="004A310B"/>
    <w:rsid w:val="004A33C9"/>
    <w:rsid w:val="004A6363"/>
    <w:rsid w:val="004B0550"/>
    <w:rsid w:val="004B3EBC"/>
    <w:rsid w:val="004B726A"/>
    <w:rsid w:val="004C0916"/>
    <w:rsid w:val="004C0AE6"/>
    <w:rsid w:val="004C2052"/>
    <w:rsid w:val="004C36C0"/>
    <w:rsid w:val="004C5E44"/>
    <w:rsid w:val="004D2A77"/>
    <w:rsid w:val="004D347D"/>
    <w:rsid w:val="004D47B2"/>
    <w:rsid w:val="004D6EAB"/>
    <w:rsid w:val="004E6CD3"/>
    <w:rsid w:val="004E7F88"/>
    <w:rsid w:val="004F3342"/>
    <w:rsid w:val="004F3BA4"/>
    <w:rsid w:val="00500838"/>
    <w:rsid w:val="005017F1"/>
    <w:rsid w:val="00502195"/>
    <w:rsid w:val="00502C57"/>
    <w:rsid w:val="005150B8"/>
    <w:rsid w:val="00523322"/>
    <w:rsid w:val="00525274"/>
    <w:rsid w:val="00525F14"/>
    <w:rsid w:val="0053087A"/>
    <w:rsid w:val="00531D40"/>
    <w:rsid w:val="00533A6F"/>
    <w:rsid w:val="0053562B"/>
    <w:rsid w:val="00540112"/>
    <w:rsid w:val="00541713"/>
    <w:rsid w:val="005424D2"/>
    <w:rsid w:val="005445B4"/>
    <w:rsid w:val="00546957"/>
    <w:rsid w:val="00550F2F"/>
    <w:rsid w:val="005536D3"/>
    <w:rsid w:val="00553F86"/>
    <w:rsid w:val="005543D5"/>
    <w:rsid w:val="00555A34"/>
    <w:rsid w:val="0055648B"/>
    <w:rsid w:val="005623AF"/>
    <w:rsid w:val="00564E50"/>
    <w:rsid w:val="005663D4"/>
    <w:rsid w:val="00570E59"/>
    <w:rsid w:val="00571780"/>
    <w:rsid w:val="005741C5"/>
    <w:rsid w:val="00583F1A"/>
    <w:rsid w:val="0058669E"/>
    <w:rsid w:val="005875CD"/>
    <w:rsid w:val="005939E8"/>
    <w:rsid w:val="00593F41"/>
    <w:rsid w:val="0059470F"/>
    <w:rsid w:val="00594BB6"/>
    <w:rsid w:val="00595A5F"/>
    <w:rsid w:val="00596ADC"/>
    <w:rsid w:val="00596B53"/>
    <w:rsid w:val="005A0242"/>
    <w:rsid w:val="005A4AD4"/>
    <w:rsid w:val="005A7B1B"/>
    <w:rsid w:val="005B0259"/>
    <w:rsid w:val="005B24FD"/>
    <w:rsid w:val="005B2C24"/>
    <w:rsid w:val="005B59B2"/>
    <w:rsid w:val="005C392F"/>
    <w:rsid w:val="005C51B7"/>
    <w:rsid w:val="005D2723"/>
    <w:rsid w:val="005D2AF8"/>
    <w:rsid w:val="005D36E2"/>
    <w:rsid w:val="005D483D"/>
    <w:rsid w:val="005D76AF"/>
    <w:rsid w:val="005E0AB9"/>
    <w:rsid w:val="005E374A"/>
    <w:rsid w:val="005E5B94"/>
    <w:rsid w:val="005F1ACC"/>
    <w:rsid w:val="005F3118"/>
    <w:rsid w:val="005F32AE"/>
    <w:rsid w:val="005F669E"/>
    <w:rsid w:val="005F7AA3"/>
    <w:rsid w:val="006015F1"/>
    <w:rsid w:val="00610D2D"/>
    <w:rsid w:val="00610DCA"/>
    <w:rsid w:val="00614C99"/>
    <w:rsid w:val="0062421F"/>
    <w:rsid w:val="00624CF4"/>
    <w:rsid w:val="006320FE"/>
    <w:rsid w:val="006327AF"/>
    <w:rsid w:val="00632B4A"/>
    <w:rsid w:val="00635304"/>
    <w:rsid w:val="0064303F"/>
    <w:rsid w:val="0064384D"/>
    <w:rsid w:val="00644A06"/>
    <w:rsid w:val="00646816"/>
    <w:rsid w:val="00647FFE"/>
    <w:rsid w:val="006506EE"/>
    <w:rsid w:val="00650F33"/>
    <w:rsid w:val="0065124D"/>
    <w:rsid w:val="006521BF"/>
    <w:rsid w:val="00655B90"/>
    <w:rsid w:val="00656590"/>
    <w:rsid w:val="0066355F"/>
    <w:rsid w:val="00664512"/>
    <w:rsid w:val="00665F85"/>
    <w:rsid w:val="006706E5"/>
    <w:rsid w:val="00676880"/>
    <w:rsid w:val="00677501"/>
    <w:rsid w:val="00680B2E"/>
    <w:rsid w:val="006820A9"/>
    <w:rsid w:val="00682281"/>
    <w:rsid w:val="00682D18"/>
    <w:rsid w:val="00686DB9"/>
    <w:rsid w:val="00687697"/>
    <w:rsid w:val="00690951"/>
    <w:rsid w:val="00691432"/>
    <w:rsid w:val="00692BFD"/>
    <w:rsid w:val="00696AF6"/>
    <w:rsid w:val="006A2FED"/>
    <w:rsid w:val="006A3E63"/>
    <w:rsid w:val="006A4CB6"/>
    <w:rsid w:val="006B288B"/>
    <w:rsid w:val="006B686A"/>
    <w:rsid w:val="006B7566"/>
    <w:rsid w:val="006B7EF2"/>
    <w:rsid w:val="006C0F04"/>
    <w:rsid w:val="006C27BA"/>
    <w:rsid w:val="006D0C9C"/>
    <w:rsid w:val="006D4D19"/>
    <w:rsid w:val="006D5186"/>
    <w:rsid w:val="006D7F71"/>
    <w:rsid w:val="006E155B"/>
    <w:rsid w:val="006E2881"/>
    <w:rsid w:val="006E30EC"/>
    <w:rsid w:val="006E6C15"/>
    <w:rsid w:val="006F4B05"/>
    <w:rsid w:val="006F56C0"/>
    <w:rsid w:val="007029F8"/>
    <w:rsid w:val="007044C6"/>
    <w:rsid w:val="00710AC2"/>
    <w:rsid w:val="00710B0C"/>
    <w:rsid w:val="00711C49"/>
    <w:rsid w:val="00717716"/>
    <w:rsid w:val="0072364A"/>
    <w:rsid w:val="0072366D"/>
    <w:rsid w:val="00725CF4"/>
    <w:rsid w:val="00733DDF"/>
    <w:rsid w:val="00735204"/>
    <w:rsid w:val="00745297"/>
    <w:rsid w:val="00745A75"/>
    <w:rsid w:val="00747E44"/>
    <w:rsid w:val="00752A0B"/>
    <w:rsid w:val="00761006"/>
    <w:rsid w:val="007631B4"/>
    <w:rsid w:val="007637A5"/>
    <w:rsid w:val="00765DEE"/>
    <w:rsid w:val="00767F8C"/>
    <w:rsid w:val="00772244"/>
    <w:rsid w:val="00775051"/>
    <w:rsid w:val="00776673"/>
    <w:rsid w:val="007770B9"/>
    <w:rsid w:val="007804B5"/>
    <w:rsid w:val="00782C55"/>
    <w:rsid w:val="007852F5"/>
    <w:rsid w:val="0078537F"/>
    <w:rsid w:val="00794C25"/>
    <w:rsid w:val="0079579B"/>
    <w:rsid w:val="007A1114"/>
    <w:rsid w:val="007A1B50"/>
    <w:rsid w:val="007A1E2B"/>
    <w:rsid w:val="007A3F48"/>
    <w:rsid w:val="007B10DB"/>
    <w:rsid w:val="007B1759"/>
    <w:rsid w:val="007B2A9A"/>
    <w:rsid w:val="007B4AD1"/>
    <w:rsid w:val="007B5145"/>
    <w:rsid w:val="007B5DF0"/>
    <w:rsid w:val="007B7B0A"/>
    <w:rsid w:val="007C15A1"/>
    <w:rsid w:val="007C1F61"/>
    <w:rsid w:val="007C4DD3"/>
    <w:rsid w:val="007D2834"/>
    <w:rsid w:val="007D5784"/>
    <w:rsid w:val="007D6976"/>
    <w:rsid w:val="007D6B68"/>
    <w:rsid w:val="007D6F64"/>
    <w:rsid w:val="007E2CFB"/>
    <w:rsid w:val="007E6F5D"/>
    <w:rsid w:val="007F49C8"/>
    <w:rsid w:val="007F702C"/>
    <w:rsid w:val="00804CF4"/>
    <w:rsid w:val="008076DF"/>
    <w:rsid w:val="00815AD3"/>
    <w:rsid w:val="008214BE"/>
    <w:rsid w:val="008220F7"/>
    <w:rsid w:val="00822244"/>
    <w:rsid w:val="008229D4"/>
    <w:rsid w:val="008235E7"/>
    <w:rsid w:val="00827C1F"/>
    <w:rsid w:val="00830685"/>
    <w:rsid w:val="00835147"/>
    <w:rsid w:val="00836BF2"/>
    <w:rsid w:val="0084197A"/>
    <w:rsid w:val="0084742F"/>
    <w:rsid w:val="0086029E"/>
    <w:rsid w:val="00863361"/>
    <w:rsid w:val="008734B1"/>
    <w:rsid w:val="0087658E"/>
    <w:rsid w:val="00880E5B"/>
    <w:rsid w:val="008819BA"/>
    <w:rsid w:val="0088376C"/>
    <w:rsid w:val="00885E68"/>
    <w:rsid w:val="008967CA"/>
    <w:rsid w:val="008A202A"/>
    <w:rsid w:val="008A2C5F"/>
    <w:rsid w:val="008A3107"/>
    <w:rsid w:val="008A3FD8"/>
    <w:rsid w:val="008A48D6"/>
    <w:rsid w:val="008B2A47"/>
    <w:rsid w:val="008B5040"/>
    <w:rsid w:val="008B5111"/>
    <w:rsid w:val="008B7C50"/>
    <w:rsid w:val="008C0A48"/>
    <w:rsid w:val="008C2282"/>
    <w:rsid w:val="008C7926"/>
    <w:rsid w:val="008D157F"/>
    <w:rsid w:val="008D243C"/>
    <w:rsid w:val="008D27EE"/>
    <w:rsid w:val="008D4C9D"/>
    <w:rsid w:val="008E7C7F"/>
    <w:rsid w:val="008F6531"/>
    <w:rsid w:val="00903A8C"/>
    <w:rsid w:val="00906B8A"/>
    <w:rsid w:val="00914536"/>
    <w:rsid w:val="00914909"/>
    <w:rsid w:val="009209EA"/>
    <w:rsid w:val="009217D3"/>
    <w:rsid w:val="00922DD2"/>
    <w:rsid w:val="009244E3"/>
    <w:rsid w:val="00925E11"/>
    <w:rsid w:val="009313B5"/>
    <w:rsid w:val="00940436"/>
    <w:rsid w:val="00941924"/>
    <w:rsid w:val="00941DA9"/>
    <w:rsid w:val="009460C2"/>
    <w:rsid w:val="0095210C"/>
    <w:rsid w:val="009535C6"/>
    <w:rsid w:val="00954A3D"/>
    <w:rsid w:val="009565BB"/>
    <w:rsid w:val="00960173"/>
    <w:rsid w:val="0096385E"/>
    <w:rsid w:val="0096733C"/>
    <w:rsid w:val="00973940"/>
    <w:rsid w:val="0097454E"/>
    <w:rsid w:val="00974BB1"/>
    <w:rsid w:val="0097757D"/>
    <w:rsid w:val="0098032D"/>
    <w:rsid w:val="00980486"/>
    <w:rsid w:val="0098632C"/>
    <w:rsid w:val="009868DB"/>
    <w:rsid w:val="00990626"/>
    <w:rsid w:val="0099706A"/>
    <w:rsid w:val="00997158"/>
    <w:rsid w:val="009A3B35"/>
    <w:rsid w:val="009A61B7"/>
    <w:rsid w:val="009A66C6"/>
    <w:rsid w:val="009B04A1"/>
    <w:rsid w:val="009B1A4F"/>
    <w:rsid w:val="009C05E7"/>
    <w:rsid w:val="009C4275"/>
    <w:rsid w:val="009C6B36"/>
    <w:rsid w:val="009C716E"/>
    <w:rsid w:val="009D0F64"/>
    <w:rsid w:val="009D1BB0"/>
    <w:rsid w:val="009D3C03"/>
    <w:rsid w:val="009E4F78"/>
    <w:rsid w:val="009E7949"/>
    <w:rsid w:val="009F3A5F"/>
    <w:rsid w:val="00A03249"/>
    <w:rsid w:val="00A048E7"/>
    <w:rsid w:val="00A1227E"/>
    <w:rsid w:val="00A158ED"/>
    <w:rsid w:val="00A169E4"/>
    <w:rsid w:val="00A2062B"/>
    <w:rsid w:val="00A240C1"/>
    <w:rsid w:val="00A26449"/>
    <w:rsid w:val="00A26C74"/>
    <w:rsid w:val="00A27035"/>
    <w:rsid w:val="00A32A3C"/>
    <w:rsid w:val="00A37903"/>
    <w:rsid w:val="00A50A34"/>
    <w:rsid w:val="00A50B0C"/>
    <w:rsid w:val="00A53BD0"/>
    <w:rsid w:val="00A550CC"/>
    <w:rsid w:val="00A55267"/>
    <w:rsid w:val="00A577FD"/>
    <w:rsid w:val="00A60046"/>
    <w:rsid w:val="00A60EAF"/>
    <w:rsid w:val="00A616AC"/>
    <w:rsid w:val="00A650FA"/>
    <w:rsid w:val="00A65ED5"/>
    <w:rsid w:val="00A779AA"/>
    <w:rsid w:val="00A77F3F"/>
    <w:rsid w:val="00A823EC"/>
    <w:rsid w:val="00A84B32"/>
    <w:rsid w:val="00A850D6"/>
    <w:rsid w:val="00A85D37"/>
    <w:rsid w:val="00A868B7"/>
    <w:rsid w:val="00A90724"/>
    <w:rsid w:val="00A91A51"/>
    <w:rsid w:val="00A9439A"/>
    <w:rsid w:val="00A953B5"/>
    <w:rsid w:val="00A96976"/>
    <w:rsid w:val="00AA08ED"/>
    <w:rsid w:val="00AA0F99"/>
    <w:rsid w:val="00AA3536"/>
    <w:rsid w:val="00AA7718"/>
    <w:rsid w:val="00AB1B95"/>
    <w:rsid w:val="00AB4338"/>
    <w:rsid w:val="00AB51FD"/>
    <w:rsid w:val="00AB5475"/>
    <w:rsid w:val="00AB5958"/>
    <w:rsid w:val="00AB70C2"/>
    <w:rsid w:val="00AC25E3"/>
    <w:rsid w:val="00AC4012"/>
    <w:rsid w:val="00AC5A73"/>
    <w:rsid w:val="00AC740F"/>
    <w:rsid w:val="00AC7540"/>
    <w:rsid w:val="00AC7891"/>
    <w:rsid w:val="00AD2F41"/>
    <w:rsid w:val="00AD76E3"/>
    <w:rsid w:val="00AE1ABE"/>
    <w:rsid w:val="00AE3BA9"/>
    <w:rsid w:val="00AE754F"/>
    <w:rsid w:val="00AE7C8E"/>
    <w:rsid w:val="00AF0733"/>
    <w:rsid w:val="00AF37AC"/>
    <w:rsid w:val="00AF4301"/>
    <w:rsid w:val="00AF658E"/>
    <w:rsid w:val="00B01B4B"/>
    <w:rsid w:val="00B01C40"/>
    <w:rsid w:val="00B03FC1"/>
    <w:rsid w:val="00B06242"/>
    <w:rsid w:val="00B1368C"/>
    <w:rsid w:val="00B1750D"/>
    <w:rsid w:val="00B17D5F"/>
    <w:rsid w:val="00B213ED"/>
    <w:rsid w:val="00B25931"/>
    <w:rsid w:val="00B274AC"/>
    <w:rsid w:val="00B3065D"/>
    <w:rsid w:val="00B30DA4"/>
    <w:rsid w:val="00B323BA"/>
    <w:rsid w:val="00B326AA"/>
    <w:rsid w:val="00B3444E"/>
    <w:rsid w:val="00B34B2A"/>
    <w:rsid w:val="00B375D7"/>
    <w:rsid w:val="00B37801"/>
    <w:rsid w:val="00B4159C"/>
    <w:rsid w:val="00B41E6D"/>
    <w:rsid w:val="00B4286E"/>
    <w:rsid w:val="00B51A92"/>
    <w:rsid w:val="00B53876"/>
    <w:rsid w:val="00B578F4"/>
    <w:rsid w:val="00B603A4"/>
    <w:rsid w:val="00B605B0"/>
    <w:rsid w:val="00B60E0E"/>
    <w:rsid w:val="00B6463E"/>
    <w:rsid w:val="00B64C5F"/>
    <w:rsid w:val="00B829CD"/>
    <w:rsid w:val="00B85E19"/>
    <w:rsid w:val="00B86BFC"/>
    <w:rsid w:val="00B870A8"/>
    <w:rsid w:val="00B8772C"/>
    <w:rsid w:val="00B913CC"/>
    <w:rsid w:val="00B94206"/>
    <w:rsid w:val="00BA1FAA"/>
    <w:rsid w:val="00BA2B03"/>
    <w:rsid w:val="00BA409D"/>
    <w:rsid w:val="00BB5CD6"/>
    <w:rsid w:val="00BB6093"/>
    <w:rsid w:val="00BC0437"/>
    <w:rsid w:val="00BC0FFE"/>
    <w:rsid w:val="00BD1717"/>
    <w:rsid w:val="00BD6D39"/>
    <w:rsid w:val="00BD70B3"/>
    <w:rsid w:val="00BE101D"/>
    <w:rsid w:val="00BE4350"/>
    <w:rsid w:val="00BF00F5"/>
    <w:rsid w:val="00BF2572"/>
    <w:rsid w:val="00BF3A3A"/>
    <w:rsid w:val="00BF3AA8"/>
    <w:rsid w:val="00BF5C61"/>
    <w:rsid w:val="00BF7E88"/>
    <w:rsid w:val="00C043B9"/>
    <w:rsid w:val="00C063F2"/>
    <w:rsid w:val="00C06AA5"/>
    <w:rsid w:val="00C13866"/>
    <w:rsid w:val="00C17357"/>
    <w:rsid w:val="00C27F4F"/>
    <w:rsid w:val="00C30488"/>
    <w:rsid w:val="00C33262"/>
    <w:rsid w:val="00C35A9E"/>
    <w:rsid w:val="00C36523"/>
    <w:rsid w:val="00C43BFE"/>
    <w:rsid w:val="00C44D9B"/>
    <w:rsid w:val="00C47893"/>
    <w:rsid w:val="00C51F1E"/>
    <w:rsid w:val="00C5464D"/>
    <w:rsid w:val="00C54FC9"/>
    <w:rsid w:val="00C550CD"/>
    <w:rsid w:val="00C55CBC"/>
    <w:rsid w:val="00C57C52"/>
    <w:rsid w:val="00C606D2"/>
    <w:rsid w:val="00C61C13"/>
    <w:rsid w:val="00C64A04"/>
    <w:rsid w:val="00C677A1"/>
    <w:rsid w:val="00C72336"/>
    <w:rsid w:val="00C72B44"/>
    <w:rsid w:val="00C80B0F"/>
    <w:rsid w:val="00C81D1D"/>
    <w:rsid w:val="00C84987"/>
    <w:rsid w:val="00C8680C"/>
    <w:rsid w:val="00C86F6C"/>
    <w:rsid w:val="00C8767B"/>
    <w:rsid w:val="00C87BD3"/>
    <w:rsid w:val="00C90645"/>
    <w:rsid w:val="00C9456B"/>
    <w:rsid w:val="00C971BE"/>
    <w:rsid w:val="00CA17B9"/>
    <w:rsid w:val="00CA20D6"/>
    <w:rsid w:val="00CA32EF"/>
    <w:rsid w:val="00CA344D"/>
    <w:rsid w:val="00CA68B5"/>
    <w:rsid w:val="00CA7E59"/>
    <w:rsid w:val="00CA7F00"/>
    <w:rsid w:val="00CB389F"/>
    <w:rsid w:val="00CC084B"/>
    <w:rsid w:val="00CC09FA"/>
    <w:rsid w:val="00CC318E"/>
    <w:rsid w:val="00CC4092"/>
    <w:rsid w:val="00CD0282"/>
    <w:rsid w:val="00CD6EB1"/>
    <w:rsid w:val="00CF729A"/>
    <w:rsid w:val="00D02AF7"/>
    <w:rsid w:val="00D050B1"/>
    <w:rsid w:val="00D05555"/>
    <w:rsid w:val="00D116CF"/>
    <w:rsid w:val="00D1345D"/>
    <w:rsid w:val="00D22A82"/>
    <w:rsid w:val="00D25EBB"/>
    <w:rsid w:val="00D33483"/>
    <w:rsid w:val="00D34D33"/>
    <w:rsid w:val="00D36B28"/>
    <w:rsid w:val="00D37A35"/>
    <w:rsid w:val="00D37A9D"/>
    <w:rsid w:val="00D419F0"/>
    <w:rsid w:val="00D47DE9"/>
    <w:rsid w:val="00D522AF"/>
    <w:rsid w:val="00D52D77"/>
    <w:rsid w:val="00D54D10"/>
    <w:rsid w:val="00D641CE"/>
    <w:rsid w:val="00D642A8"/>
    <w:rsid w:val="00D66617"/>
    <w:rsid w:val="00D71597"/>
    <w:rsid w:val="00D74221"/>
    <w:rsid w:val="00D772E3"/>
    <w:rsid w:val="00D77F70"/>
    <w:rsid w:val="00D80491"/>
    <w:rsid w:val="00D80657"/>
    <w:rsid w:val="00D83E79"/>
    <w:rsid w:val="00D84F68"/>
    <w:rsid w:val="00D911F2"/>
    <w:rsid w:val="00D919F2"/>
    <w:rsid w:val="00DA0A6B"/>
    <w:rsid w:val="00DA17C0"/>
    <w:rsid w:val="00DA72F9"/>
    <w:rsid w:val="00DB13BC"/>
    <w:rsid w:val="00DB3953"/>
    <w:rsid w:val="00DC1419"/>
    <w:rsid w:val="00DC15FB"/>
    <w:rsid w:val="00DC6963"/>
    <w:rsid w:val="00DC6CCA"/>
    <w:rsid w:val="00DC70F8"/>
    <w:rsid w:val="00DC79A5"/>
    <w:rsid w:val="00DC7F6A"/>
    <w:rsid w:val="00DD2082"/>
    <w:rsid w:val="00DD245E"/>
    <w:rsid w:val="00DD38F1"/>
    <w:rsid w:val="00DD69C8"/>
    <w:rsid w:val="00DD7C8F"/>
    <w:rsid w:val="00DE2A7C"/>
    <w:rsid w:val="00DE4C88"/>
    <w:rsid w:val="00DE6AFB"/>
    <w:rsid w:val="00DF2229"/>
    <w:rsid w:val="00DF34DB"/>
    <w:rsid w:val="00DF4A81"/>
    <w:rsid w:val="00E0087F"/>
    <w:rsid w:val="00E0492C"/>
    <w:rsid w:val="00E1304E"/>
    <w:rsid w:val="00E1519F"/>
    <w:rsid w:val="00E16100"/>
    <w:rsid w:val="00E21F22"/>
    <w:rsid w:val="00E245AD"/>
    <w:rsid w:val="00E262C9"/>
    <w:rsid w:val="00E31035"/>
    <w:rsid w:val="00E31CCC"/>
    <w:rsid w:val="00E35404"/>
    <w:rsid w:val="00E37736"/>
    <w:rsid w:val="00E47852"/>
    <w:rsid w:val="00E52E99"/>
    <w:rsid w:val="00E55025"/>
    <w:rsid w:val="00E64D20"/>
    <w:rsid w:val="00E66732"/>
    <w:rsid w:val="00E75425"/>
    <w:rsid w:val="00E7564A"/>
    <w:rsid w:val="00E823F0"/>
    <w:rsid w:val="00E8290B"/>
    <w:rsid w:val="00E83FF8"/>
    <w:rsid w:val="00E92BF4"/>
    <w:rsid w:val="00E965CA"/>
    <w:rsid w:val="00E97F5F"/>
    <w:rsid w:val="00EA0118"/>
    <w:rsid w:val="00EA23CB"/>
    <w:rsid w:val="00EA5173"/>
    <w:rsid w:val="00EA57CD"/>
    <w:rsid w:val="00EB34C8"/>
    <w:rsid w:val="00EB71C1"/>
    <w:rsid w:val="00EC0198"/>
    <w:rsid w:val="00EC0B66"/>
    <w:rsid w:val="00EC137F"/>
    <w:rsid w:val="00EC17AB"/>
    <w:rsid w:val="00EC3B4C"/>
    <w:rsid w:val="00EC4E08"/>
    <w:rsid w:val="00EC5B35"/>
    <w:rsid w:val="00EC6E2F"/>
    <w:rsid w:val="00ED1D73"/>
    <w:rsid w:val="00ED337E"/>
    <w:rsid w:val="00ED77D3"/>
    <w:rsid w:val="00ED7AF2"/>
    <w:rsid w:val="00EE31D1"/>
    <w:rsid w:val="00EE56C5"/>
    <w:rsid w:val="00EE5D72"/>
    <w:rsid w:val="00EF047B"/>
    <w:rsid w:val="00EF0844"/>
    <w:rsid w:val="00EF4618"/>
    <w:rsid w:val="00EF5D81"/>
    <w:rsid w:val="00F01B8C"/>
    <w:rsid w:val="00F02F1B"/>
    <w:rsid w:val="00F0769C"/>
    <w:rsid w:val="00F07C35"/>
    <w:rsid w:val="00F116D0"/>
    <w:rsid w:val="00F207F2"/>
    <w:rsid w:val="00F2265B"/>
    <w:rsid w:val="00F26076"/>
    <w:rsid w:val="00F2711B"/>
    <w:rsid w:val="00F3193F"/>
    <w:rsid w:val="00F34044"/>
    <w:rsid w:val="00F42963"/>
    <w:rsid w:val="00F43504"/>
    <w:rsid w:val="00F4463B"/>
    <w:rsid w:val="00F5501C"/>
    <w:rsid w:val="00F55E44"/>
    <w:rsid w:val="00F60217"/>
    <w:rsid w:val="00F63F51"/>
    <w:rsid w:val="00F65CDA"/>
    <w:rsid w:val="00F72CA0"/>
    <w:rsid w:val="00F73AE7"/>
    <w:rsid w:val="00F7437B"/>
    <w:rsid w:val="00F7451B"/>
    <w:rsid w:val="00F7569F"/>
    <w:rsid w:val="00F814DA"/>
    <w:rsid w:val="00F81C9E"/>
    <w:rsid w:val="00F85E37"/>
    <w:rsid w:val="00F91185"/>
    <w:rsid w:val="00F91D4A"/>
    <w:rsid w:val="00FA0EFE"/>
    <w:rsid w:val="00FA4A3E"/>
    <w:rsid w:val="00FA6548"/>
    <w:rsid w:val="00FB2FCE"/>
    <w:rsid w:val="00FB3570"/>
    <w:rsid w:val="00FB64F6"/>
    <w:rsid w:val="00FB6B40"/>
    <w:rsid w:val="00FC213A"/>
    <w:rsid w:val="00FC4040"/>
    <w:rsid w:val="00FC44AB"/>
    <w:rsid w:val="00FC6022"/>
    <w:rsid w:val="00FD27BD"/>
    <w:rsid w:val="00FD284C"/>
    <w:rsid w:val="00FD41AD"/>
    <w:rsid w:val="00FD5754"/>
    <w:rsid w:val="00FD7D3F"/>
    <w:rsid w:val="00FD7F19"/>
    <w:rsid w:val="00FF3C8A"/>
    <w:rsid w:val="00FF4230"/>
    <w:rsid w:val="00FF6FEB"/>
    <w:rsid w:val="00FF79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6"/>
    <o:shapelayout v:ext="edit">
      <o:idmap v:ext="edit" data="1"/>
    </o:shapelayout>
  </w:shapeDefaults>
  <w:decimalSymbol w:val=","/>
  <w:listSeparator w:val=";"/>
  <w14:docId w14:val="2C353175"/>
  <w15:docId w15:val="{0D607812-4D58-4ED7-AE82-DBDBDD8CEE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A4CB6"/>
    <w:rPr>
      <w:rFonts w:eastAsia="Times New Roman"/>
      <w:sz w:val="24"/>
      <w:szCs w:val="24"/>
      <w:lang w:val="ro-RO"/>
    </w:rPr>
  </w:style>
  <w:style w:type="paragraph" w:styleId="Heading1">
    <w:name w:val="heading 1"/>
    <w:basedOn w:val="Normal"/>
    <w:next w:val="Normal"/>
    <w:qFormat/>
    <w:rsid w:val="008A3FD8"/>
    <w:pPr>
      <w:keepNext/>
      <w:jc w:val="center"/>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473A20"/>
    <w:rPr>
      <w:rFonts w:ascii="Tahoma" w:hAnsi="Tahoma" w:cs="Tahoma"/>
      <w:sz w:val="16"/>
      <w:szCs w:val="16"/>
    </w:rPr>
  </w:style>
  <w:style w:type="table" w:styleId="TableGrid">
    <w:name w:val="Table Grid"/>
    <w:basedOn w:val="TableNormal"/>
    <w:rsid w:val="003F73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772244"/>
    <w:pPr>
      <w:tabs>
        <w:tab w:val="center" w:pos="4536"/>
        <w:tab w:val="right" w:pos="9072"/>
      </w:tabs>
    </w:pPr>
  </w:style>
  <w:style w:type="character" w:customStyle="1" w:styleId="HeaderChar">
    <w:name w:val="Header Char"/>
    <w:basedOn w:val="DefaultParagraphFont"/>
    <w:link w:val="Header"/>
    <w:rsid w:val="00772244"/>
    <w:rPr>
      <w:rFonts w:eastAsia="Times New Roman"/>
      <w:sz w:val="24"/>
      <w:szCs w:val="24"/>
      <w:lang w:eastAsia="en-US"/>
    </w:rPr>
  </w:style>
  <w:style w:type="paragraph" w:styleId="Footer">
    <w:name w:val="footer"/>
    <w:basedOn w:val="Normal"/>
    <w:link w:val="FooterChar"/>
    <w:rsid w:val="00772244"/>
    <w:pPr>
      <w:tabs>
        <w:tab w:val="center" w:pos="4536"/>
        <w:tab w:val="right" w:pos="9072"/>
      </w:tabs>
    </w:pPr>
  </w:style>
  <w:style w:type="character" w:customStyle="1" w:styleId="FooterChar">
    <w:name w:val="Footer Char"/>
    <w:basedOn w:val="DefaultParagraphFont"/>
    <w:link w:val="Footer"/>
    <w:rsid w:val="00772244"/>
    <w:rPr>
      <w:rFonts w:eastAsia="Times New Roman"/>
      <w:sz w:val="24"/>
      <w:szCs w:val="24"/>
      <w:lang w:eastAsia="en-US"/>
    </w:rPr>
  </w:style>
  <w:style w:type="character" w:styleId="CommentReference">
    <w:name w:val="annotation reference"/>
    <w:basedOn w:val="DefaultParagraphFont"/>
    <w:semiHidden/>
    <w:unhideWhenUsed/>
    <w:rsid w:val="004C2052"/>
    <w:rPr>
      <w:sz w:val="16"/>
      <w:szCs w:val="16"/>
    </w:rPr>
  </w:style>
  <w:style w:type="paragraph" w:styleId="CommentText">
    <w:name w:val="annotation text"/>
    <w:basedOn w:val="Normal"/>
    <w:link w:val="CommentTextChar"/>
    <w:semiHidden/>
    <w:unhideWhenUsed/>
    <w:rsid w:val="004C2052"/>
    <w:rPr>
      <w:sz w:val="20"/>
      <w:szCs w:val="20"/>
    </w:rPr>
  </w:style>
  <w:style w:type="character" w:customStyle="1" w:styleId="CommentTextChar">
    <w:name w:val="Comment Text Char"/>
    <w:basedOn w:val="DefaultParagraphFont"/>
    <w:link w:val="CommentText"/>
    <w:semiHidden/>
    <w:rsid w:val="004C2052"/>
    <w:rPr>
      <w:rFonts w:eastAsia="Times New Roman"/>
      <w:lang w:eastAsia="en-US"/>
    </w:rPr>
  </w:style>
  <w:style w:type="paragraph" w:styleId="CommentSubject">
    <w:name w:val="annotation subject"/>
    <w:basedOn w:val="CommentText"/>
    <w:next w:val="CommentText"/>
    <w:link w:val="CommentSubjectChar"/>
    <w:semiHidden/>
    <w:unhideWhenUsed/>
    <w:rsid w:val="004C2052"/>
    <w:rPr>
      <w:b/>
      <w:bCs/>
    </w:rPr>
  </w:style>
  <w:style w:type="character" w:customStyle="1" w:styleId="CommentSubjectChar">
    <w:name w:val="Comment Subject Char"/>
    <w:basedOn w:val="CommentTextChar"/>
    <w:link w:val="CommentSubject"/>
    <w:semiHidden/>
    <w:rsid w:val="004C2052"/>
    <w:rPr>
      <w:rFonts w:eastAsia="Times New Roman"/>
      <w:b/>
      <w:bCs/>
      <w:lang w:eastAsia="en-US"/>
    </w:rPr>
  </w:style>
  <w:style w:type="paragraph" w:styleId="ListParagraph">
    <w:name w:val="List Paragraph"/>
    <w:basedOn w:val="Normal"/>
    <w:uiPriority w:val="34"/>
    <w:qFormat/>
    <w:rsid w:val="002658F4"/>
    <w:pPr>
      <w:spacing w:after="160" w:line="259" w:lineRule="auto"/>
      <w:ind w:left="720"/>
      <w:contextualSpacing/>
    </w:pPr>
    <w:rPr>
      <w:rFonts w:asciiTheme="minorHAnsi" w:eastAsiaTheme="minorHAnsi" w:hAnsiTheme="minorHAnsi" w:cstheme="minorBidi"/>
      <w:sz w:val="22"/>
      <w:szCs w:val="22"/>
      <w:lang w:val="en-US"/>
    </w:rPr>
  </w:style>
  <w:style w:type="paragraph" w:styleId="FootnoteText">
    <w:name w:val="footnote text"/>
    <w:basedOn w:val="Normal"/>
    <w:link w:val="FootnoteTextChar"/>
    <w:semiHidden/>
    <w:unhideWhenUsed/>
    <w:rsid w:val="00C43BFE"/>
    <w:rPr>
      <w:sz w:val="20"/>
      <w:szCs w:val="20"/>
    </w:rPr>
  </w:style>
  <w:style w:type="character" w:customStyle="1" w:styleId="FootnoteTextChar">
    <w:name w:val="Footnote Text Char"/>
    <w:basedOn w:val="DefaultParagraphFont"/>
    <w:link w:val="FootnoteText"/>
    <w:semiHidden/>
    <w:rsid w:val="00C43BFE"/>
    <w:rPr>
      <w:rFonts w:eastAsia="Times New Roman"/>
      <w:lang w:val="ro-RO"/>
    </w:rPr>
  </w:style>
  <w:style w:type="character" w:styleId="FootnoteReference">
    <w:name w:val="footnote reference"/>
    <w:basedOn w:val="DefaultParagraphFont"/>
    <w:semiHidden/>
    <w:unhideWhenUsed/>
    <w:rsid w:val="00C43BF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5796882">
      <w:bodyDiv w:val="1"/>
      <w:marLeft w:val="0"/>
      <w:marRight w:val="0"/>
      <w:marTop w:val="0"/>
      <w:marBottom w:val="0"/>
      <w:divBdr>
        <w:top w:val="none" w:sz="0" w:space="0" w:color="auto"/>
        <w:left w:val="none" w:sz="0" w:space="0" w:color="auto"/>
        <w:bottom w:val="none" w:sz="0" w:space="0" w:color="auto"/>
        <w:right w:val="none" w:sz="0" w:space="0" w:color="auto"/>
      </w:divBdr>
    </w:div>
    <w:div w:id="366101538">
      <w:bodyDiv w:val="1"/>
      <w:marLeft w:val="0"/>
      <w:marRight w:val="0"/>
      <w:marTop w:val="0"/>
      <w:marBottom w:val="0"/>
      <w:divBdr>
        <w:top w:val="none" w:sz="0" w:space="0" w:color="auto"/>
        <w:left w:val="none" w:sz="0" w:space="0" w:color="auto"/>
        <w:bottom w:val="none" w:sz="0" w:space="0" w:color="auto"/>
        <w:right w:val="none" w:sz="0" w:space="0" w:color="auto"/>
      </w:divBdr>
    </w:div>
    <w:div w:id="897475500">
      <w:bodyDiv w:val="1"/>
      <w:marLeft w:val="0"/>
      <w:marRight w:val="0"/>
      <w:marTop w:val="0"/>
      <w:marBottom w:val="0"/>
      <w:divBdr>
        <w:top w:val="none" w:sz="0" w:space="0" w:color="auto"/>
        <w:left w:val="none" w:sz="0" w:space="0" w:color="auto"/>
        <w:bottom w:val="none" w:sz="0" w:space="0" w:color="auto"/>
        <w:right w:val="none" w:sz="0" w:space="0" w:color="auto"/>
      </w:divBdr>
    </w:div>
    <w:div w:id="1647318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emf"/><Relationship Id="rId18" Type="http://schemas.openxmlformats.org/officeDocument/2006/relationships/oleObject" Target="embeddings/Microsoft_Excel_97-2003_Worksheet4.xls"/><Relationship Id="rId26" Type="http://schemas.openxmlformats.org/officeDocument/2006/relationships/oleObject" Target="embeddings/Microsoft_Excel_97-2003_Worksheet8.xls"/><Relationship Id="rId3" Type="http://schemas.openxmlformats.org/officeDocument/2006/relationships/settings" Target="settings.xml"/><Relationship Id="rId21" Type="http://schemas.openxmlformats.org/officeDocument/2006/relationships/image" Target="media/image9.emf"/><Relationship Id="rId34" Type="http://schemas.openxmlformats.org/officeDocument/2006/relationships/oleObject" Target="embeddings/Microsoft_Excel_97-2003_Worksheet12.xls"/><Relationship Id="rId7" Type="http://schemas.openxmlformats.org/officeDocument/2006/relationships/image" Target="media/image1.emf"/><Relationship Id="rId12" Type="http://schemas.openxmlformats.org/officeDocument/2006/relationships/oleObject" Target="embeddings/Microsoft_Excel_97-2003_Worksheet1.xls"/><Relationship Id="rId17" Type="http://schemas.openxmlformats.org/officeDocument/2006/relationships/image" Target="media/image7.emf"/><Relationship Id="rId25" Type="http://schemas.openxmlformats.org/officeDocument/2006/relationships/image" Target="media/image11.emf"/><Relationship Id="rId33" Type="http://schemas.openxmlformats.org/officeDocument/2006/relationships/image" Target="media/image15.emf"/><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oleObject" Target="embeddings/Microsoft_Excel_97-2003_Worksheet3.xls"/><Relationship Id="rId20" Type="http://schemas.openxmlformats.org/officeDocument/2006/relationships/oleObject" Target="embeddings/Microsoft_Excel_97-2003_Worksheet5.xls"/><Relationship Id="rId29" Type="http://schemas.openxmlformats.org/officeDocument/2006/relationships/image" Target="media/image13.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oleObject" Target="embeddings/Microsoft_Excel_97-2003_Worksheet7.xls"/><Relationship Id="rId32" Type="http://schemas.openxmlformats.org/officeDocument/2006/relationships/oleObject" Target="embeddings/Microsoft_Excel_97-2003_Worksheet11.xls"/><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image" Target="media/image10.emf"/><Relationship Id="rId28" Type="http://schemas.openxmlformats.org/officeDocument/2006/relationships/oleObject" Target="embeddings/Microsoft_Excel_97-2003_Worksheet9.xls"/><Relationship Id="rId36" Type="http://schemas.openxmlformats.org/officeDocument/2006/relationships/oleObject" Target="embeddings/Microsoft_Excel_97-2003_Worksheet13.xls"/><Relationship Id="rId10" Type="http://schemas.openxmlformats.org/officeDocument/2006/relationships/oleObject" Target="embeddings/Microsoft_Excel_97-2003_Worksheet.xls"/><Relationship Id="rId19" Type="http://schemas.openxmlformats.org/officeDocument/2006/relationships/image" Target="media/image8.emf"/><Relationship Id="rId31" Type="http://schemas.openxmlformats.org/officeDocument/2006/relationships/image" Target="media/image1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oleObject" Target="embeddings/Microsoft_Excel_97-2003_Worksheet2.xls"/><Relationship Id="rId22" Type="http://schemas.openxmlformats.org/officeDocument/2006/relationships/oleObject" Target="embeddings/Microsoft_Excel_97-2003_Worksheet6.xls"/><Relationship Id="rId27" Type="http://schemas.openxmlformats.org/officeDocument/2006/relationships/image" Target="media/image12.emf"/><Relationship Id="rId30" Type="http://schemas.openxmlformats.org/officeDocument/2006/relationships/oleObject" Target="embeddings/Microsoft_Excel_97-2003_Worksheet10.xls"/><Relationship Id="rId35" Type="http://schemas.openxmlformats.org/officeDocument/2006/relationships/image" Target="media/image1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1</Pages>
  <Words>951</Words>
  <Characters>5521</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CERERE</vt:lpstr>
    </vt:vector>
  </TitlesOfParts>
  <Company>MMSSF</Company>
  <LinksUpToDate>false</LinksUpToDate>
  <CharactersWithSpaces>6460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CERERE</dc:title>
  <dc:creator>mihai.hang</dc:creator>
  <cp:lastModifiedBy>LiliHaldea</cp:lastModifiedBy>
  <cp:revision>11</cp:revision>
  <cp:lastPrinted>2017-08-09T14:27:00Z</cp:lastPrinted>
  <dcterms:created xsi:type="dcterms:W3CDTF">2021-09-24T06:00:00Z</dcterms:created>
  <dcterms:modified xsi:type="dcterms:W3CDTF">2021-10-12T09:56:00Z</dcterms:modified>
</cp:coreProperties>
</file>